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4D90CA" w14:textId="77777777" w:rsidR="0096492C" w:rsidRPr="00B53048" w:rsidRDefault="00E56D06">
      <w:pPr>
        <w:pStyle w:val="MSGENFONTSTYLENAMETEMPLATEROLELEVELMSGENFONTSTYLENAMEBYROLEHEADING10"/>
        <w:keepNext/>
        <w:keepLines/>
        <w:shd w:val="clear" w:color="auto" w:fill="auto"/>
        <w:rPr>
          <w:sz w:val="20"/>
          <w:szCs w:val="20"/>
        </w:rPr>
      </w:pPr>
      <w:bookmarkStart w:id="0" w:name="bookmark0"/>
      <w:r w:rsidRPr="00B53048">
        <w:rPr>
          <w:sz w:val="20"/>
          <w:szCs w:val="20"/>
        </w:rPr>
        <w:t>MLRO Specification</w:t>
      </w:r>
      <w:bookmarkEnd w:id="0"/>
    </w:p>
    <w:p w14:paraId="68B8457C" w14:textId="77777777" w:rsidR="0096492C" w:rsidRPr="00B53048" w:rsidRDefault="00E56D06">
      <w:pPr>
        <w:pStyle w:val="MSGENFONTSTYLENAMETEMPLATEROLELEVELMSGENFONTSTYLENAMEBYROLEHEADING10"/>
        <w:keepNext/>
        <w:keepLines/>
        <w:shd w:val="clear" w:color="auto" w:fill="auto"/>
        <w:spacing w:after="235"/>
        <w:rPr>
          <w:sz w:val="20"/>
          <w:szCs w:val="20"/>
        </w:rPr>
      </w:pPr>
      <w:bookmarkStart w:id="1" w:name="bookmark1"/>
      <w:r w:rsidRPr="00B53048">
        <w:rPr>
          <w:sz w:val="20"/>
          <w:szCs w:val="20"/>
        </w:rPr>
        <w:t>PART 1 - GENERAL</w:t>
      </w:r>
      <w:bookmarkEnd w:id="1"/>
    </w:p>
    <w:p w14:paraId="004E976B" w14:textId="77777777" w:rsidR="0096492C" w:rsidRPr="00B53048" w:rsidRDefault="00E56D06">
      <w:pPr>
        <w:pStyle w:val="MSGENFONTSTYLENAMETEMPLATEROLENUMBERMSGENFONTSTYLENAMEBYROLETEXT20"/>
        <w:numPr>
          <w:ilvl w:val="0"/>
          <w:numId w:val="1"/>
        </w:numPr>
        <w:shd w:val="clear" w:color="auto" w:fill="auto"/>
        <w:tabs>
          <w:tab w:val="left" w:pos="430"/>
        </w:tabs>
        <w:spacing w:before="0"/>
        <w:ind w:firstLine="0"/>
        <w:rPr>
          <w:sz w:val="20"/>
          <w:szCs w:val="20"/>
        </w:rPr>
      </w:pPr>
      <w:r w:rsidRPr="00B53048">
        <w:rPr>
          <w:rStyle w:val="MSGENFONTSTYLENAMETEMPLATEROLENUMBERMSGENFONTSTYLENAMEBYROLETEXT21"/>
          <w:sz w:val="20"/>
          <w:szCs w:val="20"/>
        </w:rPr>
        <w:t>WORK INCLUDED</w:t>
      </w:r>
    </w:p>
    <w:p w14:paraId="62139087" w14:textId="49C523AC" w:rsidR="0096492C" w:rsidRPr="00B53048" w:rsidRDefault="00547628">
      <w:pPr>
        <w:pStyle w:val="MSGENFONTSTYLENAMETEMPLATEROLENUMBERMSGENFONTSTYLENAMEBYROLETEXT20"/>
        <w:numPr>
          <w:ilvl w:val="0"/>
          <w:numId w:val="2"/>
        </w:numPr>
        <w:shd w:val="clear" w:color="auto" w:fill="auto"/>
        <w:tabs>
          <w:tab w:val="left" w:pos="782"/>
        </w:tabs>
        <w:spacing w:before="0" w:after="245"/>
        <w:ind w:left="760" w:hanging="360"/>
        <w:rPr>
          <w:sz w:val="20"/>
          <w:szCs w:val="20"/>
        </w:rPr>
      </w:pPr>
      <w:r>
        <w:rPr>
          <w:sz w:val="20"/>
          <w:szCs w:val="20"/>
        </w:rPr>
        <w:t>Condair</w:t>
      </w:r>
      <w:r w:rsidR="00E56D06" w:rsidRPr="00B53048">
        <w:rPr>
          <w:sz w:val="20"/>
          <w:szCs w:val="20"/>
        </w:rPr>
        <w:t xml:space="preserve"> MLRO Series reverse osmosis water treatment system as indicated on drawing[s] and as indicated on schedule[s].</w:t>
      </w:r>
    </w:p>
    <w:p w14:paraId="239C6EC7" w14:textId="77777777" w:rsidR="0096492C" w:rsidRPr="00B53048" w:rsidRDefault="00E56D06">
      <w:pPr>
        <w:pStyle w:val="MSGENFONTSTYLENAMETEMPLATEROLENUMBERMSGENFONTSTYLENAMEBYROLETEXT20"/>
        <w:numPr>
          <w:ilvl w:val="0"/>
          <w:numId w:val="1"/>
        </w:numPr>
        <w:shd w:val="clear" w:color="auto" w:fill="auto"/>
        <w:tabs>
          <w:tab w:val="left" w:pos="454"/>
        </w:tabs>
        <w:spacing w:before="0" w:after="240" w:line="234" w:lineRule="exact"/>
        <w:ind w:firstLine="0"/>
        <w:rPr>
          <w:sz w:val="20"/>
          <w:szCs w:val="20"/>
        </w:rPr>
      </w:pPr>
      <w:r w:rsidRPr="00B53048">
        <w:rPr>
          <w:rStyle w:val="MSGENFONTSTYLENAMETEMPLATEROLENUMBERMSGENFONTSTYLENAMEBYROLETEXT21"/>
          <w:sz w:val="20"/>
          <w:szCs w:val="20"/>
        </w:rPr>
        <w:t>QUALITY ASSURANCE</w:t>
      </w:r>
    </w:p>
    <w:p w14:paraId="43528117" w14:textId="77777777" w:rsidR="0096492C" w:rsidRPr="00B53048" w:rsidRDefault="00E56D06">
      <w:pPr>
        <w:pStyle w:val="MSGENFONTSTYLENAMETEMPLATEROLENUMBERMSGENFONTSTYLENAMEBYROLETEXT20"/>
        <w:numPr>
          <w:ilvl w:val="0"/>
          <w:numId w:val="3"/>
        </w:numPr>
        <w:shd w:val="clear" w:color="auto" w:fill="auto"/>
        <w:tabs>
          <w:tab w:val="left" w:pos="782"/>
        </w:tabs>
        <w:spacing w:before="0" w:line="234" w:lineRule="exact"/>
        <w:ind w:left="760" w:hanging="360"/>
        <w:rPr>
          <w:sz w:val="20"/>
          <w:szCs w:val="20"/>
        </w:rPr>
      </w:pPr>
      <w:r w:rsidRPr="00B53048">
        <w:rPr>
          <w:sz w:val="20"/>
          <w:szCs w:val="20"/>
        </w:rPr>
        <w:t>Certifications, C-UL US Listed.</w:t>
      </w:r>
    </w:p>
    <w:p w14:paraId="4F2F1D0E" w14:textId="77777777" w:rsidR="0096492C" w:rsidRPr="00B53048" w:rsidRDefault="00E56D06">
      <w:pPr>
        <w:pStyle w:val="MSGENFONTSTYLENAMETEMPLATEROLENUMBERMSGENFONTSTYLENAMEBYROLETEXT20"/>
        <w:numPr>
          <w:ilvl w:val="0"/>
          <w:numId w:val="3"/>
        </w:numPr>
        <w:shd w:val="clear" w:color="auto" w:fill="auto"/>
        <w:tabs>
          <w:tab w:val="left" w:pos="782"/>
        </w:tabs>
        <w:spacing w:before="0" w:line="480" w:lineRule="exact"/>
        <w:ind w:left="760" w:hanging="360"/>
        <w:rPr>
          <w:sz w:val="20"/>
          <w:szCs w:val="20"/>
        </w:rPr>
      </w:pPr>
      <w:r w:rsidRPr="00B53048">
        <w:rPr>
          <w:sz w:val="20"/>
          <w:szCs w:val="20"/>
        </w:rPr>
        <w:t>ISO 9001-2008.</w:t>
      </w:r>
    </w:p>
    <w:p w14:paraId="5D7A89C9" w14:textId="77777777" w:rsidR="0096492C" w:rsidRPr="00B53048" w:rsidRDefault="00E56D06">
      <w:pPr>
        <w:pStyle w:val="MSGENFONTSTYLENAMETEMPLATEROLENUMBERMSGENFONTSTYLENAMEBYROLETEXT20"/>
        <w:numPr>
          <w:ilvl w:val="0"/>
          <w:numId w:val="1"/>
        </w:numPr>
        <w:shd w:val="clear" w:color="auto" w:fill="auto"/>
        <w:tabs>
          <w:tab w:val="left" w:pos="459"/>
        </w:tabs>
        <w:spacing w:before="0" w:line="480" w:lineRule="exact"/>
        <w:ind w:firstLine="0"/>
        <w:rPr>
          <w:sz w:val="20"/>
          <w:szCs w:val="20"/>
        </w:rPr>
      </w:pPr>
      <w:r w:rsidRPr="00B53048">
        <w:rPr>
          <w:rStyle w:val="MSGENFONTSTYLENAMETEMPLATEROLENUMBERMSGENFONTSTYLENAMEBYROLETEXT21"/>
          <w:sz w:val="20"/>
          <w:szCs w:val="20"/>
        </w:rPr>
        <w:t>RELATED SECTIONS</w:t>
      </w:r>
    </w:p>
    <w:p w14:paraId="4104CCD8" w14:textId="77777777" w:rsidR="0096492C" w:rsidRPr="00B53048" w:rsidRDefault="00E56D06">
      <w:pPr>
        <w:pStyle w:val="MSGENFONTSTYLENAMETEMPLATEROLENUMBERMSGENFONTSTYLENAMEBYROLETEXT20"/>
        <w:numPr>
          <w:ilvl w:val="0"/>
          <w:numId w:val="4"/>
        </w:numPr>
        <w:shd w:val="clear" w:color="auto" w:fill="auto"/>
        <w:tabs>
          <w:tab w:val="left" w:pos="782"/>
        </w:tabs>
        <w:spacing w:before="0" w:line="480" w:lineRule="exact"/>
        <w:ind w:left="760" w:hanging="360"/>
        <w:rPr>
          <w:sz w:val="20"/>
          <w:szCs w:val="20"/>
        </w:rPr>
      </w:pPr>
      <w:r w:rsidRPr="00B53048">
        <w:rPr>
          <w:sz w:val="20"/>
          <w:szCs w:val="20"/>
        </w:rPr>
        <w:t>23 Mechanical General</w:t>
      </w:r>
    </w:p>
    <w:p w14:paraId="703358BA" w14:textId="77777777" w:rsidR="0096492C" w:rsidRPr="00B53048" w:rsidRDefault="00E56D06">
      <w:pPr>
        <w:pStyle w:val="MSGENFONTSTYLENAMETEMPLATEROLENUMBERMSGENFONTSTYLENAMEBYROLETEXT20"/>
        <w:numPr>
          <w:ilvl w:val="0"/>
          <w:numId w:val="4"/>
        </w:numPr>
        <w:shd w:val="clear" w:color="auto" w:fill="auto"/>
        <w:tabs>
          <w:tab w:val="left" w:pos="782"/>
        </w:tabs>
        <w:spacing w:before="0" w:line="234" w:lineRule="exact"/>
        <w:ind w:left="760" w:hanging="360"/>
        <w:rPr>
          <w:sz w:val="20"/>
          <w:szCs w:val="20"/>
        </w:rPr>
      </w:pPr>
      <w:r w:rsidRPr="00B53048">
        <w:rPr>
          <w:sz w:val="20"/>
          <w:szCs w:val="20"/>
        </w:rPr>
        <w:t>23[ ] Piping Installation</w:t>
      </w:r>
    </w:p>
    <w:p w14:paraId="7CDFC4BD" w14:textId="77777777" w:rsidR="0096492C" w:rsidRPr="00B53048" w:rsidRDefault="00E56D06">
      <w:pPr>
        <w:pStyle w:val="MSGENFONTSTYLENAMETEMPLATEROLENUMBERMSGENFONTSTYLENAMEBYROLETEXT20"/>
        <w:numPr>
          <w:ilvl w:val="0"/>
          <w:numId w:val="4"/>
        </w:numPr>
        <w:shd w:val="clear" w:color="auto" w:fill="auto"/>
        <w:tabs>
          <w:tab w:val="left" w:pos="782"/>
        </w:tabs>
        <w:spacing w:before="0" w:after="240" w:line="234" w:lineRule="exact"/>
        <w:ind w:left="760" w:hanging="360"/>
        <w:rPr>
          <w:sz w:val="20"/>
          <w:szCs w:val="20"/>
        </w:rPr>
      </w:pPr>
      <w:r w:rsidRPr="00B53048">
        <w:rPr>
          <w:sz w:val="20"/>
          <w:szCs w:val="20"/>
        </w:rPr>
        <w:t>23[ ] Control System</w:t>
      </w:r>
    </w:p>
    <w:p w14:paraId="2F8B7987" w14:textId="77777777" w:rsidR="0096492C" w:rsidRPr="00B53048" w:rsidRDefault="00E56D06">
      <w:pPr>
        <w:pStyle w:val="MSGENFONTSTYLENAMETEMPLATEROLENUMBERMSGENFONTSTYLENAMEBYROLETEXT20"/>
        <w:numPr>
          <w:ilvl w:val="0"/>
          <w:numId w:val="1"/>
        </w:numPr>
        <w:shd w:val="clear" w:color="auto" w:fill="auto"/>
        <w:tabs>
          <w:tab w:val="left" w:pos="459"/>
        </w:tabs>
        <w:spacing w:before="0" w:after="235" w:line="234" w:lineRule="exact"/>
        <w:ind w:firstLine="0"/>
        <w:rPr>
          <w:sz w:val="20"/>
          <w:szCs w:val="20"/>
        </w:rPr>
      </w:pPr>
      <w:r w:rsidRPr="00B53048">
        <w:rPr>
          <w:rStyle w:val="MSGENFONTSTYLENAMETEMPLATEROLENUMBERMSGENFONTSTYLENAMEBYROLETEXT21"/>
          <w:sz w:val="20"/>
          <w:szCs w:val="20"/>
        </w:rPr>
        <w:t>SUBMITTALS</w:t>
      </w:r>
    </w:p>
    <w:p w14:paraId="14C1F50E" w14:textId="77777777" w:rsidR="0096492C" w:rsidRPr="00B53048" w:rsidRDefault="00E56D06">
      <w:pPr>
        <w:pStyle w:val="MSGENFONTSTYLENAMETEMPLATEROLENUMBERMSGENFONTSTYLENAMEBYROLETEXT20"/>
        <w:numPr>
          <w:ilvl w:val="0"/>
          <w:numId w:val="5"/>
        </w:numPr>
        <w:shd w:val="clear" w:color="auto" w:fill="auto"/>
        <w:tabs>
          <w:tab w:val="left" w:pos="782"/>
        </w:tabs>
        <w:spacing w:before="0"/>
        <w:ind w:left="760" w:hanging="360"/>
        <w:rPr>
          <w:sz w:val="20"/>
          <w:szCs w:val="20"/>
        </w:rPr>
      </w:pPr>
      <w:r w:rsidRPr="00B53048">
        <w:rPr>
          <w:sz w:val="20"/>
          <w:szCs w:val="20"/>
        </w:rPr>
        <w:t>Submit product data under provisions of Section 23. Include product description, model, dimensions, connection sizes and precondition requirements. Include rated outputs, operating weights, furnished specialties, and accessories.</w:t>
      </w:r>
    </w:p>
    <w:p w14:paraId="6FE2D8B9" w14:textId="77777777" w:rsidR="0096492C" w:rsidRPr="00B53048" w:rsidRDefault="00E56D06">
      <w:pPr>
        <w:pStyle w:val="MSGENFONTSTYLENAMETEMPLATEROLENUMBERMSGENFONTSTYLENAMEBYROLETEXT20"/>
        <w:numPr>
          <w:ilvl w:val="0"/>
          <w:numId w:val="5"/>
        </w:numPr>
        <w:shd w:val="clear" w:color="auto" w:fill="auto"/>
        <w:tabs>
          <w:tab w:val="left" w:pos="782"/>
        </w:tabs>
        <w:spacing w:before="0"/>
        <w:ind w:left="760" w:hanging="360"/>
        <w:rPr>
          <w:sz w:val="20"/>
          <w:szCs w:val="20"/>
        </w:rPr>
      </w:pPr>
      <w:r w:rsidRPr="00B53048">
        <w:rPr>
          <w:sz w:val="20"/>
          <w:szCs w:val="20"/>
        </w:rPr>
        <w:t>Submit manufacturer's installation instructions.</w:t>
      </w:r>
    </w:p>
    <w:p w14:paraId="6CA12BB6" w14:textId="77777777" w:rsidR="0096492C" w:rsidRPr="00B53048" w:rsidRDefault="00E56D06">
      <w:pPr>
        <w:pStyle w:val="MSGENFONTSTYLENAMETEMPLATEROLENUMBERMSGENFONTSTYLENAMEBYROLETEXT20"/>
        <w:numPr>
          <w:ilvl w:val="0"/>
          <w:numId w:val="5"/>
        </w:numPr>
        <w:shd w:val="clear" w:color="auto" w:fill="auto"/>
        <w:tabs>
          <w:tab w:val="left" w:pos="782"/>
        </w:tabs>
        <w:spacing w:before="0"/>
        <w:ind w:left="760" w:hanging="360"/>
        <w:rPr>
          <w:sz w:val="20"/>
          <w:szCs w:val="20"/>
        </w:rPr>
      </w:pPr>
      <w:r w:rsidRPr="00B53048">
        <w:rPr>
          <w:sz w:val="20"/>
          <w:szCs w:val="20"/>
        </w:rPr>
        <w:t>Submit operation and maintenance data.</w:t>
      </w:r>
    </w:p>
    <w:p w14:paraId="7E16E4B7" w14:textId="08919B84" w:rsidR="0096492C" w:rsidRPr="00B53048" w:rsidRDefault="00E56D06">
      <w:pPr>
        <w:pStyle w:val="MSGENFONTSTYLENAMETEMPLATEROLENUMBERMSGENFONTSTYLENAMEBYROLETEXT20"/>
        <w:numPr>
          <w:ilvl w:val="0"/>
          <w:numId w:val="5"/>
        </w:numPr>
        <w:shd w:val="clear" w:color="auto" w:fill="auto"/>
        <w:tabs>
          <w:tab w:val="left" w:pos="782"/>
        </w:tabs>
        <w:spacing w:before="0"/>
        <w:ind w:left="760" w:hanging="360"/>
        <w:rPr>
          <w:sz w:val="20"/>
          <w:szCs w:val="20"/>
        </w:rPr>
      </w:pPr>
      <w:r w:rsidRPr="00B53048">
        <w:rPr>
          <w:sz w:val="20"/>
          <w:szCs w:val="20"/>
        </w:rPr>
        <w:t xml:space="preserve">Submit coordination drawings. Detail fabrication and installation of </w:t>
      </w:r>
      <w:r w:rsidR="00FA7F9A" w:rsidRPr="00B53048">
        <w:rPr>
          <w:sz w:val="20"/>
          <w:szCs w:val="20"/>
        </w:rPr>
        <w:t xml:space="preserve">RO. </w:t>
      </w:r>
      <w:r w:rsidRPr="00B53048">
        <w:rPr>
          <w:sz w:val="20"/>
          <w:szCs w:val="20"/>
        </w:rPr>
        <w:t>Include piping details, plans, and adjacent equipment.</w:t>
      </w:r>
    </w:p>
    <w:p w14:paraId="4F514D92" w14:textId="77777777" w:rsidR="0096492C" w:rsidRPr="00B53048" w:rsidRDefault="00E56D06">
      <w:pPr>
        <w:pStyle w:val="MSGENFONTSTYLENAMETEMPLATEROLENUMBERMSGENFONTSTYLENAMEBYROLETEXT20"/>
        <w:numPr>
          <w:ilvl w:val="0"/>
          <w:numId w:val="5"/>
        </w:numPr>
        <w:shd w:val="clear" w:color="auto" w:fill="auto"/>
        <w:tabs>
          <w:tab w:val="left" w:pos="782"/>
        </w:tabs>
        <w:spacing w:before="0" w:after="245"/>
        <w:ind w:left="760" w:hanging="360"/>
        <w:rPr>
          <w:sz w:val="20"/>
          <w:szCs w:val="20"/>
        </w:rPr>
      </w:pPr>
      <w:r w:rsidRPr="00B53048">
        <w:rPr>
          <w:sz w:val="20"/>
          <w:szCs w:val="20"/>
        </w:rPr>
        <w:t>Submit minimum water quality requirements and water pressure requirements.</w:t>
      </w:r>
    </w:p>
    <w:p w14:paraId="7D19B513" w14:textId="77777777" w:rsidR="0096492C" w:rsidRPr="00B53048" w:rsidRDefault="00E56D06">
      <w:pPr>
        <w:pStyle w:val="MSGENFONTSTYLENAMETEMPLATEROLENUMBERMSGENFONTSTYLENAMEBYROLETEXT20"/>
        <w:numPr>
          <w:ilvl w:val="0"/>
          <w:numId w:val="1"/>
        </w:numPr>
        <w:shd w:val="clear" w:color="auto" w:fill="auto"/>
        <w:tabs>
          <w:tab w:val="left" w:pos="459"/>
        </w:tabs>
        <w:spacing w:before="0" w:after="235" w:line="234" w:lineRule="exact"/>
        <w:ind w:firstLine="0"/>
        <w:rPr>
          <w:sz w:val="20"/>
          <w:szCs w:val="20"/>
        </w:rPr>
      </w:pPr>
      <w:r w:rsidRPr="00B53048">
        <w:rPr>
          <w:rStyle w:val="MSGENFONTSTYLENAMETEMPLATEROLENUMBERMSGENFONTSTYLENAMEBYROLETEXT21"/>
          <w:sz w:val="20"/>
          <w:szCs w:val="20"/>
        </w:rPr>
        <w:t>SCHEDULES</w:t>
      </w:r>
    </w:p>
    <w:p w14:paraId="5E448E57" w14:textId="77777777" w:rsidR="0096492C" w:rsidRPr="00B53048" w:rsidRDefault="00E56D06">
      <w:pPr>
        <w:pStyle w:val="MSGENFONTSTYLENAMETEMPLATEROLENUMBERMSGENFONTSTYLENAMEBYROLETEXT20"/>
        <w:numPr>
          <w:ilvl w:val="0"/>
          <w:numId w:val="6"/>
        </w:numPr>
        <w:shd w:val="clear" w:color="auto" w:fill="auto"/>
        <w:tabs>
          <w:tab w:val="left" w:pos="782"/>
        </w:tabs>
        <w:spacing w:before="0"/>
        <w:ind w:left="760" w:hanging="360"/>
        <w:rPr>
          <w:sz w:val="20"/>
          <w:szCs w:val="20"/>
        </w:rPr>
      </w:pPr>
      <w:r w:rsidRPr="00B53048">
        <w:rPr>
          <w:sz w:val="20"/>
          <w:szCs w:val="20"/>
        </w:rPr>
        <w:t>Refer to information contained in schedule[s] attached to this specification.</w:t>
      </w:r>
    </w:p>
    <w:p w14:paraId="071583F0" w14:textId="77777777" w:rsidR="0096492C" w:rsidRPr="00B53048" w:rsidRDefault="00E56D06">
      <w:pPr>
        <w:pStyle w:val="MSGENFONTSTYLENAMETEMPLATEROLENUMBERMSGENFONTSTYLENAMEBYROLETEXT20"/>
        <w:numPr>
          <w:ilvl w:val="0"/>
          <w:numId w:val="6"/>
        </w:numPr>
        <w:shd w:val="clear" w:color="auto" w:fill="auto"/>
        <w:tabs>
          <w:tab w:val="left" w:pos="782"/>
        </w:tabs>
        <w:spacing w:before="0"/>
        <w:ind w:left="760" w:hanging="360"/>
        <w:rPr>
          <w:sz w:val="20"/>
          <w:szCs w:val="20"/>
        </w:rPr>
      </w:pPr>
      <w:r w:rsidRPr="00B53048">
        <w:rPr>
          <w:sz w:val="20"/>
          <w:szCs w:val="20"/>
        </w:rPr>
        <w:t>Ro System to be of type, capacity, and arrangement as listed in schedule[s].</w:t>
      </w:r>
    </w:p>
    <w:p w14:paraId="5F7349FB" w14:textId="77777777" w:rsidR="0096492C" w:rsidRPr="00B53048" w:rsidRDefault="00E56D06">
      <w:pPr>
        <w:pStyle w:val="MSGENFONTSTYLENAMETEMPLATEROLENUMBERMSGENFONTSTYLENAMEBYROLETEXT20"/>
        <w:numPr>
          <w:ilvl w:val="0"/>
          <w:numId w:val="6"/>
        </w:numPr>
        <w:shd w:val="clear" w:color="auto" w:fill="auto"/>
        <w:tabs>
          <w:tab w:val="left" w:pos="782"/>
        </w:tabs>
        <w:spacing w:before="0"/>
        <w:ind w:left="760" w:hanging="360"/>
        <w:rPr>
          <w:sz w:val="20"/>
          <w:szCs w:val="20"/>
        </w:rPr>
      </w:pPr>
      <w:r w:rsidRPr="00B53048">
        <w:rPr>
          <w:sz w:val="20"/>
          <w:szCs w:val="20"/>
        </w:rPr>
        <w:t>Include accessories listed in schedule[s] and those accessories required for type of unit.</w:t>
      </w:r>
    </w:p>
    <w:p w14:paraId="50446306" w14:textId="77777777" w:rsidR="002871C6" w:rsidRDefault="002871C6" w:rsidP="002871C6">
      <w:pPr>
        <w:pStyle w:val="MSGENFONTSTYLENAMETEMPLATEROLENUMBERMSGENFONTSTYLENAMEBYROLETEXT20"/>
        <w:shd w:val="clear" w:color="auto" w:fill="auto"/>
        <w:tabs>
          <w:tab w:val="left" w:pos="782"/>
        </w:tabs>
        <w:spacing w:before="0" w:after="245"/>
        <w:ind w:left="760" w:firstLine="0"/>
        <w:rPr>
          <w:sz w:val="20"/>
          <w:szCs w:val="20"/>
        </w:rPr>
      </w:pPr>
      <w:bookmarkStart w:id="2" w:name="bookmark2"/>
    </w:p>
    <w:p w14:paraId="4278755C" w14:textId="2AF668EF" w:rsidR="002871C6" w:rsidRPr="002871C6" w:rsidRDefault="002871C6" w:rsidP="002871C6">
      <w:pPr>
        <w:pStyle w:val="MSGENFONTSTYLENAMETEMPLATEROLENUMBERMSGENFONTSTYLENAMEBYROLETEXT20"/>
        <w:shd w:val="clear" w:color="auto" w:fill="auto"/>
        <w:tabs>
          <w:tab w:val="left" w:pos="782"/>
        </w:tabs>
        <w:spacing w:before="0" w:after="245"/>
        <w:ind w:firstLine="0"/>
        <w:rPr>
          <w:b/>
          <w:sz w:val="20"/>
          <w:szCs w:val="20"/>
        </w:rPr>
      </w:pPr>
      <w:r w:rsidRPr="002871C6">
        <w:rPr>
          <w:b/>
          <w:sz w:val="20"/>
          <w:szCs w:val="20"/>
        </w:rPr>
        <w:t>REVERSE OSMOSIS WATER TREAT</w:t>
      </w:r>
      <w:r>
        <w:rPr>
          <w:b/>
          <w:sz w:val="20"/>
          <w:szCs w:val="20"/>
        </w:rPr>
        <w:t xml:space="preserve">MENT SYSTEM - </w:t>
      </w:r>
      <w:r w:rsidR="00547628">
        <w:rPr>
          <w:b/>
          <w:sz w:val="20"/>
          <w:szCs w:val="20"/>
        </w:rPr>
        <w:t>CONDAIR</w:t>
      </w:r>
      <w:r>
        <w:rPr>
          <w:b/>
          <w:sz w:val="20"/>
          <w:szCs w:val="20"/>
        </w:rPr>
        <w:t xml:space="preserve"> MODEL MLRO</w:t>
      </w:r>
    </w:p>
    <w:p w14:paraId="7F2B8736" w14:textId="77777777" w:rsidR="0096492C" w:rsidRPr="00B53048" w:rsidRDefault="00E56D06">
      <w:pPr>
        <w:pStyle w:val="MSGENFONTSTYLENAMETEMPLATEROLELEVELMSGENFONTSTYLENAMEBYROLEHEADING10"/>
        <w:keepNext/>
        <w:keepLines/>
        <w:shd w:val="clear" w:color="auto" w:fill="auto"/>
        <w:rPr>
          <w:sz w:val="20"/>
          <w:szCs w:val="20"/>
        </w:rPr>
      </w:pPr>
      <w:r w:rsidRPr="00B53048">
        <w:rPr>
          <w:sz w:val="20"/>
          <w:szCs w:val="20"/>
        </w:rPr>
        <w:t>PART 2 - PRODUCTS</w:t>
      </w:r>
      <w:bookmarkEnd w:id="2"/>
    </w:p>
    <w:p w14:paraId="43EF1A6D" w14:textId="77777777" w:rsidR="0096492C" w:rsidRPr="00B53048" w:rsidRDefault="00E56D06">
      <w:pPr>
        <w:pStyle w:val="MSGENFONTSTYLENAMETEMPLATEROLENUMBERMSGENFONTSTYLENAMEBYROLETEXT20"/>
        <w:numPr>
          <w:ilvl w:val="0"/>
          <w:numId w:val="7"/>
        </w:numPr>
        <w:shd w:val="clear" w:color="auto" w:fill="auto"/>
        <w:tabs>
          <w:tab w:val="left" w:pos="450"/>
        </w:tabs>
        <w:spacing w:before="0" w:after="235" w:line="234" w:lineRule="exact"/>
        <w:ind w:firstLine="0"/>
        <w:rPr>
          <w:sz w:val="20"/>
          <w:szCs w:val="20"/>
        </w:rPr>
      </w:pPr>
      <w:r w:rsidRPr="00B53048">
        <w:rPr>
          <w:rStyle w:val="MSGENFONTSTYLENAMETEMPLATEROLENUMBERMSGENFONTSTYLENAMEBYROLETEXT21"/>
          <w:sz w:val="20"/>
          <w:szCs w:val="20"/>
        </w:rPr>
        <w:t>MATERIALS AND COMPONENTS</w:t>
      </w:r>
    </w:p>
    <w:p w14:paraId="46D5B285" w14:textId="61BD31E1" w:rsidR="00B53048" w:rsidRDefault="00E56D06" w:rsidP="00B53048">
      <w:pPr>
        <w:pStyle w:val="MSGENFONTSTYLENAMETEMPLATEROLENUMBERMSGENFONTSTYLENAMEBYROLETEXT20"/>
        <w:numPr>
          <w:ilvl w:val="0"/>
          <w:numId w:val="8"/>
        </w:numPr>
        <w:shd w:val="clear" w:color="auto" w:fill="auto"/>
        <w:tabs>
          <w:tab w:val="left" w:pos="782"/>
        </w:tabs>
        <w:spacing w:before="0"/>
        <w:ind w:left="760" w:hanging="360"/>
        <w:rPr>
          <w:sz w:val="20"/>
          <w:szCs w:val="20"/>
        </w:rPr>
      </w:pPr>
      <w:r w:rsidRPr="00B53048">
        <w:rPr>
          <w:sz w:val="20"/>
          <w:szCs w:val="20"/>
        </w:rPr>
        <w:t xml:space="preserve">The </w:t>
      </w:r>
      <w:r w:rsidR="00547628">
        <w:rPr>
          <w:sz w:val="20"/>
          <w:szCs w:val="20"/>
        </w:rPr>
        <w:t>Condair</w:t>
      </w:r>
      <w:r w:rsidRPr="00B53048">
        <w:rPr>
          <w:sz w:val="20"/>
          <w:szCs w:val="20"/>
        </w:rPr>
        <w:t xml:space="preserve"> MLRO, reverse osmosis water treatment system is configured to operate on softened and dechlorinated water.</w:t>
      </w:r>
      <w:r w:rsidR="00B53048" w:rsidRPr="00B53048">
        <w:rPr>
          <w:sz w:val="20"/>
          <w:szCs w:val="20"/>
        </w:rPr>
        <w:t xml:space="preserve"> </w:t>
      </w:r>
    </w:p>
    <w:p w14:paraId="0F2E79E0" w14:textId="79DE25FA" w:rsidR="002F011D" w:rsidRPr="002F011D" w:rsidRDefault="002F011D" w:rsidP="002F011D">
      <w:pPr>
        <w:pStyle w:val="MSGENFONTSTYLENAMETEMPLATEROLENUMBERMSGENFONTSTYLENAMEBYROLETEXT20"/>
        <w:numPr>
          <w:ilvl w:val="0"/>
          <w:numId w:val="8"/>
        </w:numPr>
        <w:shd w:val="clear" w:color="auto" w:fill="auto"/>
        <w:tabs>
          <w:tab w:val="left" w:pos="1134"/>
        </w:tabs>
        <w:spacing w:before="0"/>
        <w:ind w:left="760" w:hanging="360"/>
        <w:rPr>
          <w:sz w:val="20"/>
          <w:szCs w:val="20"/>
        </w:rPr>
      </w:pPr>
      <w:r w:rsidRPr="002F011D">
        <w:rPr>
          <w:sz w:val="20"/>
          <w:szCs w:val="20"/>
        </w:rPr>
        <w:t>Section Includes skid-mounted package including the following components</w:t>
      </w:r>
      <w:r w:rsidR="000D0EBA" w:rsidRPr="002F011D">
        <w:rPr>
          <w:sz w:val="20"/>
          <w:szCs w:val="20"/>
        </w:rPr>
        <w:t xml:space="preserve">: </w:t>
      </w:r>
      <w:r w:rsidRPr="002F011D">
        <w:rPr>
          <w:sz w:val="20"/>
          <w:szCs w:val="20"/>
        </w:rPr>
        <w:br/>
        <w:t xml:space="preserve">1. </w:t>
      </w:r>
      <w:r>
        <w:rPr>
          <w:sz w:val="20"/>
          <w:szCs w:val="20"/>
        </w:rPr>
        <w:tab/>
      </w:r>
      <w:r w:rsidR="00394E02">
        <w:rPr>
          <w:sz w:val="20"/>
          <w:szCs w:val="20"/>
        </w:rPr>
        <w:t>Water Softener</w:t>
      </w:r>
      <w:r w:rsidRPr="002F011D">
        <w:rPr>
          <w:sz w:val="20"/>
          <w:szCs w:val="20"/>
        </w:rPr>
        <w:br/>
        <w:t xml:space="preserve">2. </w:t>
      </w:r>
      <w:r>
        <w:rPr>
          <w:sz w:val="20"/>
          <w:szCs w:val="20"/>
        </w:rPr>
        <w:tab/>
      </w:r>
      <w:r w:rsidRPr="002F011D">
        <w:rPr>
          <w:sz w:val="20"/>
          <w:szCs w:val="20"/>
        </w:rPr>
        <w:t>A</w:t>
      </w:r>
      <w:r w:rsidR="002871C6">
        <w:rPr>
          <w:sz w:val="20"/>
          <w:szCs w:val="20"/>
        </w:rPr>
        <w:t>ctivated Carbon Filter</w:t>
      </w:r>
      <w:r w:rsidRPr="002F011D">
        <w:rPr>
          <w:sz w:val="20"/>
          <w:szCs w:val="20"/>
        </w:rPr>
        <w:br/>
        <w:t xml:space="preserve">3. </w:t>
      </w:r>
      <w:r>
        <w:rPr>
          <w:sz w:val="20"/>
          <w:szCs w:val="20"/>
        </w:rPr>
        <w:tab/>
      </w:r>
      <w:r w:rsidR="002871C6">
        <w:rPr>
          <w:sz w:val="20"/>
          <w:szCs w:val="20"/>
        </w:rPr>
        <w:t>Five (5) Micron Pre-filter</w:t>
      </w:r>
      <w:r w:rsidRPr="002F011D">
        <w:rPr>
          <w:sz w:val="20"/>
          <w:szCs w:val="20"/>
        </w:rPr>
        <w:br/>
        <w:t xml:space="preserve">4. </w:t>
      </w:r>
      <w:r>
        <w:rPr>
          <w:sz w:val="20"/>
          <w:szCs w:val="20"/>
        </w:rPr>
        <w:tab/>
      </w:r>
      <w:r w:rsidRPr="002F011D">
        <w:rPr>
          <w:sz w:val="20"/>
          <w:szCs w:val="20"/>
        </w:rPr>
        <w:t>Reverse Osmosis Unit</w:t>
      </w:r>
      <w:r w:rsidRPr="002F011D">
        <w:rPr>
          <w:sz w:val="20"/>
          <w:szCs w:val="20"/>
        </w:rPr>
        <w:br/>
        <w:t xml:space="preserve">5. </w:t>
      </w:r>
      <w:r>
        <w:rPr>
          <w:sz w:val="20"/>
          <w:szCs w:val="20"/>
        </w:rPr>
        <w:tab/>
      </w:r>
      <w:r w:rsidRPr="002F011D">
        <w:rPr>
          <w:sz w:val="20"/>
          <w:szCs w:val="20"/>
        </w:rPr>
        <w:t xml:space="preserve">Storage </w:t>
      </w:r>
      <w:r w:rsidR="002871C6">
        <w:rPr>
          <w:sz w:val="20"/>
          <w:szCs w:val="20"/>
        </w:rPr>
        <w:t>Tank</w:t>
      </w:r>
      <w:r w:rsidRPr="002F011D">
        <w:rPr>
          <w:sz w:val="20"/>
          <w:szCs w:val="20"/>
        </w:rPr>
        <w:br/>
        <w:t xml:space="preserve">6. </w:t>
      </w:r>
      <w:r>
        <w:rPr>
          <w:sz w:val="20"/>
          <w:szCs w:val="20"/>
        </w:rPr>
        <w:tab/>
      </w:r>
      <w:r w:rsidR="002871C6">
        <w:rPr>
          <w:sz w:val="20"/>
          <w:szCs w:val="20"/>
        </w:rPr>
        <w:t>Distribution Pump</w:t>
      </w:r>
      <w:r w:rsidRPr="002F011D">
        <w:rPr>
          <w:sz w:val="20"/>
          <w:szCs w:val="20"/>
        </w:rPr>
        <w:br/>
      </w:r>
      <w:r w:rsidRPr="002F011D">
        <w:rPr>
          <w:sz w:val="20"/>
          <w:szCs w:val="20"/>
        </w:rPr>
        <w:lastRenderedPageBreak/>
        <w:t xml:space="preserve">7. </w:t>
      </w:r>
      <w:r>
        <w:rPr>
          <w:sz w:val="20"/>
          <w:szCs w:val="20"/>
        </w:rPr>
        <w:tab/>
      </w:r>
      <w:r w:rsidRPr="002F011D">
        <w:rPr>
          <w:sz w:val="20"/>
          <w:szCs w:val="20"/>
        </w:rPr>
        <w:t>Ultraviolet Sterilizer for Bacteria Control.</w:t>
      </w:r>
      <w:r w:rsidRPr="002F011D">
        <w:rPr>
          <w:sz w:val="20"/>
          <w:szCs w:val="20"/>
        </w:rPr>
        <w:br/>
        <w:t xml:space="preserve">8. </w:t>
      </w:r>
      <w:r>
        <w:rPr>
          <w:sz w:val="20"/>
          <w:szCs w:val="20"/>
        </w:rPr>
        <w:tab/>
      </w:r>
      <w:r w:rsidRPr="002F011D">
        <w:rPr>
          <w:sz w:val="20"/>
          <w:szCs w:val="20"/>
        </w:rPr>
        <w:t>Instrumentation.</w:t>
      </w:r>
      <w:r w:rsidRPr="002F011D">
        <w:rPr>
          <w:sz w:val="20"/>
          <w:szCs w:val="20"/>
        </w:rPr>
        <w:br/>
        <w:t xml:space="preserve">9. </w:t>
      </w:r>
      <w:r>
        <w:rPr>
          <w:sz w:val="20"/>
          <w:szCs w:val="20"/>
        </w:rPr>
        <w:tab/>
      </w:r>
      <w:r w:rsidR="00103A89">
        <w:rPr>
          <w:sz w:val="20"/>
          <w:szCs w:val="20"/>
        </w:rPr>
        <w:t>Interconnected piping, plumbing and connection fittings</w:t>
      </w:r>
      <w:r w:rsidRPr="002F011D">
        <w:rPr>
          <w:sz w:val="20"/>
          <w:szCs w:val="20"/>
        </w:rPr>
        <w:t>.</w:t>
      </w:r>
    </w:p>
    <w:p w14:paraId="05064CE3" w14:textId="1B9BB3D4" w:rsidR="00B53048" w:rsidRPr="00B53048" w:rsidRDefault="00B53048" w:rsidP="00B53048">
      <w:pPr>
        <w:pStyle w:val="MSGENFONTSTYLENAMETEMPLATEROLENUMBERMSGENFONTSTYLENAMEBYROLETEXT20"/>
        <w:numPr>
          <w:ilvl w:val="0"/>
          <w:numId w:val="8"/>
        </w:numPr>
        <w:shd w:val="clear" w:color="auto" w:fill="auto"/>
        <w:tabs>
          <w:tab w:val="left" w:pos="782"/>
        </w:tabs>
        <w:spacing w:before="0"/>
        <w:ind w:left="760" w:hanging="360"/>
        <w:rPr>
          <w:sz w:val="20"/>
          <w:szCs w:val="20"/>
        </w:rPr>
      </w:pPr>
      <w:r w:rsidRPr="00B53048">
        <w:rPr>
          <w:sz w:val="20"/>
          <w:szCs w:val="20"/>
        </w:rPr>
        <w:t>Provide a self-contained, skid-mounted, pre-piped and pre-wired component package to produce Reverse Osmosis (RO) water for humidification purposes. Components</w:t>
      </w:r>
      <w:r w:rsidR="00394E02">
        <w:rPr>
          <w:sz w:val="20"/>
          <w:szCs w:val="20"/>
        </w:rPr>
        <w:t xml:space="preserve"> </w:t>
      </w:r>
      <w:r w:rsidRPr="00B53048">
        <w:rPr>
          <w:sz w:val="20"/>
          <w:szCs w:val="20"/>
        </w:rPr>
        <w:t>and configuration shall be as indicated on the drawings attached to this specification. Provide</w:t>
      </w:r>
      <w:r w:rsidR="00394E02">
        <w:rPr>
          <w:sz w:val="20"/>
          <w:szCs w:val="20"/>
        </w:rPr>
        <w:t xml:space="preserve"> </w:t>
      </w:r>
      <w:r w:rsidRPr="00B53048">
        <w:rPr>
          <w:sz w:val="20"/>
          <w:szCs w:val="20"/>
        </w:rPr>
        <w:t>auxiliary</w:t>
      </w:r>
      <w:r w:rsidR="002871C6">
        <w:rPr>
          <w:sz w:val="20"/>
          <w:szCs w:val="20"/>
        </w:rPr>
        <w:t xml:space="preserve"> (dry)</w:t>
      </w:r>
      <w:r w:rsidRPr="00B53048">
        <w:rPr>
          <w:sz w:val="20"/>
          <w:szCs w:val="20"/>
        </w:rPr>
        <w:t xml:space="preserve"> contacts</w:t>
      </w:r>
      <w:r w:rsidR="002871C6">
        <w:rPr>
          <w:sz w:val="20"/>
          <w:szCs w:val="20"/>
        </w:rPr>
        <w:t xml:space="preserve"> (normally open or normally closed)</w:t>
      </w:r>
      <w:r w:rsidRPr="00B53048">
        <w:rPr>
          <w:sz w:val="20"/>
          <w:szCs w:val="20"/>
        </w:rPr>
        <w:t xml:space="preserve"> for signaling the building automation system.</w:t>
      </w:r>
    </w:p>
    <w:p w14:paraId="5DC05104" w14:textId="7A246954" w:rsidR="0096492C" w:rsidRPr="00B53048" w:rsidRDefault="00E56D06">
      <w:pPr>
        <w:pStyle w:val="MSGENFONTSTYLENAMETEMPLATEROLENUMBERMSGENFONTSTYLENAMEBYROLETEXT20"/>
        <w:numPr>
          <w:ilvl w:val="0"/>
          <w:numId w:val="8"/>
        </w:numPr>
        <w:shd w:val="clear" w:color="auto" w:fill="auto"/>
        <w:tabs>
          <w:tab w:val="left" w:pos="782"/>
        </w:tabs>
        <w:spacing w:before="0"/>
        <w:ind w:left="760" w:hanging="360"/>
        <w:rPr>
          <w:sz w:val="20"/>
          <w:szCs w:val="20"/>
        </w:rPr>
      </w:pPr>
      <w:r w:rsidRPr="00B53048">
        <w:rPr>
          <w:sz w:val="20"/>
          <w:szCs w:val="20"/>
        </w:rPr>
        <w:t xml:space="preserve">Except as otherwise indicated, provide water treatment systems and ancillary equipment with manufacturer's standard materials and components as indicated by published product </w:t>
      </w:r>
      <w:r w:rsidR="00394E02">
        <w:rPr>
          <w:sz w:val="20"/>
          <w:szCs w:val="20"/>
        </w:rPr>
        <w:t xml:space="preserve"> i</w:t>
      </w:r>
      <w:r w:rsidRPr="00B53048">
        <w:rPr>
          <w:sz w:val="20"/>
          <w:szCs w:val="20"/>
        </w:rPr>
        <w:t>nformation, designed and constructed by manufacturer for complete installation. Site to provide power line, water to the unit and drain (not by humidifier manufacturer) and feedlines to secondary systems.</w:t>
      </w:r>
    </w:p>
    <w:p w14:paraId="35F0FB44" w14:textId="77777777" w:rsidR="0096492C" w:rsidRPr="00B53048" w:rsidRDefault="00E56D06">
      <w:pPr>
        <w:pStyle w:val="MSGENFONTSTYLENAMETEMPLATEROLENUMBERMSGENFONTSTYLENAMEBYROLETEXT20"/>
        <w:numPr>
          <w:ilvl w:val="0"/>
          <w:numId w:val="8"/>
        </w:numPr>
        <w:shd w:val="clear" w:color="auto" w:fill="auto"/>
        <w:tabs>
          <w:tab w:val="left" w:pos="782"/>
        </w:tabs>
        <w:spacing w:before="0"/>
        <w:ind w:left="760" w:hanging="360"/>
        <w:rPr>
          <w:sz w:val="20"/>
          <w:szCs w:val="20"/>
        </w:rPr>
      </w:pPr>
      <w:r w:rsidRPr="00B53048">
        <w:rPr>
          <w:sz w:val="20"/>
          <w:szCs w:val="20"/>
        </w:rPr>
        <w:t>Acceptable Manufacturers: Subject to compliance with requirements, provide the product indicated on drawings/specifications or a comparable product by one of the following:</w:t>
      </w:r>
    </w:p>
    <w:p w14:paraId="78E4405C" w14:textId="6176C0F7" w:rsidR="0096492C" w:rsidRPr="00B53048" w:rsidRDefault="00547628">
      <w:pPr>
        <w:pStyle w:val="MSGENFONTSTYLENAMETEMPLATEROLENUMBERMSGENFONTSTYLENAMEBYROLETEXT20"/>
        <w:numPr>
          <w:ilvl w:val="0"/>
          <w:numId w:val="9"/>
        </w:numPr>
        <w:shd w:val="clear" w:color="auto" w:fill="auto"/>
        <w:tabs>
          <w:tab w:val="left" w:pos="1483"/>
        </w:tabs>
        <w:spacing w:before="0"/>
        <w:ind w:left="1120" w:firstLine="0"/>
        <w:rPr>
          <w:sz w:val="20"/>
          <w:szCs w:val="20"/>
        </w:rPr>
      </w:pPr>
      <w:r>
        <w:rPr>
          <w:sz w:val="20"/>
          <w:szCs w:val="20"/>
        </w:rPr>
        <w:t>Condair</w:t>
      </w:r>
      <w:r w:rsidR="00E56D06" w:rsidRPr="00B53048">
        <w:rPr>
          <w:sz w:val="20"/>
          <w:szCs w:val="20"/>
        </w:rPr>
        <w:t xml:space="preserve"> Inc.</w:t>
      </w:r>
    </w:p>
    <w:p w14:paraId="6785EF66" w14:textId="68EE0E4B" w:rsidR="0096492C" w:rsidRPr="00B53048" w:rsidRDefault="00E56D06">
      <w:pPr>
        <w:pStyle w:val="MSGENFONTSTYLENAMETEMPLATEROLENUMBERMSGENFONTSTYLENAMEBYROLETEXT20"/>
        <w:numPr>
          <w:ilvl w:val="0"/>
          <w:numId w:val="9"/>
        </w:numPr>
        <w:shd w:val="clear" w:color="auto" w:fill="auto"/>
        <w:tabs>
          <w:tab w:val="left" w:pos="1483"/>
        </w:tabs>
        <w:spacing w:before="0"/>
        <w:ind w:left="1120" w:firstLine="0"/>
        <w:rPr>
          <w:sz w:val="20"/>
          <w:szCs w:val="20"/>
        </w:rPr>
      </w:pPr>
      <w:r w:rsidRPr="00B53048">
        <w:rPr>
          <w:sz w:val="20"/>
          <w:szCs w:val="20"/>
        </w:rPr>
        <w:t>Condair</w:t>
      </w:r>
      <w:r w:rsidR="00547628">
        <w:rPr>
          <w:sz w:val="20"/>
          <w:szCs w:val="20"/>
        </w:rPr>
        <w:t xml:space="preserve"> Ltd.</w:t>
      </w:r>
    </w:p>
    <w:p w14:paraId="1D4B55A4" w14:textId="5E7477EF" w:rsidR="002F011D" w:rsidRDefault="002F011D" w:rsidP="002F011D">
      <w:pPr>
        <w:pStyle w:val="MSGENFONTSTYLENAMETEMPLATEROLENUMBERMSGENFONTSTYLENAMEBYROLETEXT20"/>
        <w:numPr>
          <w:ilvl w:val="0"/>
          <w:numId w:val="8"/>
        </w:numPr>
        <w:shd w:val="clear" w:color="auto" w:fill="auto"/>
        <w:tabs>
          <w:tab w:val="left" w:pos="761"/>
        </w:tabs>
        <w:spacing w:before="0"/>
        <w:ind w:left="760" w:hanging="360"/>
        <w:rPr>
          <w:sz w:val="20"/>
          <w:szCs w:val="20"/>
        </w:rPr>
      </w:pPr>
      <w:r w:rsidRPr="002F011D">
        <w:rPr>
          <w:sz w:val="20"/>
          <w:szCs w:val="20"/>
        </w:rPr>
        <w:t>The pretreatment equipment shall be designed to remove particulates that can</w:t>
      </w:r>
      <w:r>
        <w:rPr>
          <w:sz w:val="20"/>
          <w:szCs w:val="20"/>
        </w:rPr>
        <w:t xml:space="preserve"> </w:t>
      </w:r>
      <w:r w:rsidRPr="002F011D">
        <w:rPr>
          <w:sz w:val="20"/>
          <w:szCs w:val="20"/>
        </w:rPr>
        <w:t xml:space="preserve">affect the </w:t>
      </w:r>
      <w:r w:rsidR="00394E02">
        <w:rPr>
          <w:sz w:val="20"/>
          <w:szCs w:val="20"/>
        </w:rPr>
        <w:t>o</w:t>
      </w:r>
      <w:r w:rsidRPr="002F011D">
        <w:rPr>
          <w:sz w:val="20"/>
          <w:szCs w:val="20"/>
        </w:rPr>
        <w:t>peration of the reverse osmosis unit. The pretreatment equipment shall</w:t>
      </w:r>
      <w:r>
        <w:rPr>
          <w:sz w:val="20"/>
          <w:szCs w:val="20"/>
        </w:rPr>
        <w:t xml:space="preserve"> </w:t>
      </w:r>
      <w:r w:rsidRPr="002F011D">
        <w:rPr>
          <w:sz w:val="20"/>
          <w:szCs w:val="20"/>
        </w:rPr>
        <w:t>include the following components:</w:t>
      </w:r>
    </w:p>
    <w:p w14:paraId="6E212EA5" w14:textId="77777777" w:rsidR="002F011D" w:rsidRPr="00B53048" w:rsidRDefault="002F011D" w:rsidP="002F011D">
      <w:pPr>
        <w:pStyle w:val="MSGENFONTSTYLENAMETEMPLATEROLENUMBERMSGENFONTSTYLENAMEBYROLETEXT20"/>
        <w:numPr>
          <w:ilvl w:val="0"/>
          <w:numId w:val="21"/>
        </w:numPr>
        <w:shd w:val="clear" w:color="auto" w:fill="auto"/>
        <w:tabs>
          <w:tab w:val="left" w:pos="1483"/>
        </w:tabs>
        <w:spacing w:before="0"/>
        <w:ind w:left="1120" w:firstLine="0"/>
        <w:rPr>
          <w:sz w:val="20"/>
          <w:szCs w:val="20"/>
        </w:rPr>
      </w:pPr>
      <w:r w:rsidRPr="002F011D">
        <w:rPr>
          <w:sz w:val="20"/>
          <w:szCs w:val="20"/>
        </w:rPr>
        <w:t>Water Softener and brine tank</w:t>
      </w:r>
      <w:r w:rsidRPr="00B53048">
        <w:rPr>
          <w:sz w:val="20"/>
          <w:szCs w:val="20"/>
        </w:rPr>
        <w:t>.</w:t>
      </w:r>
    </w:p>
    <w:p w14:paraId="0A076761" w14:textId="77777777" w:rsidR="002F011D" w:rsidRDefault="002F011D" w:rsidP="002F011D">
      <w:pPr>
        <w:pStyle w:val="MSGENFONTSTYLENAMETEMPLATEROLENUMBERMSGENFONTSTYLENAMEBYROLETEXT20"/>
        <w:numPr>
          <w:ilvl w:val="0"/>
          <w:numId w:val="21"/>
        </w:numPr>
        <w:shd w:val="clear" w:color="auto" w:fill="auto"/>
        <w:tabs>
          <w:tab w:val="left" w:pos="1483"/>
        </w:tabs>
        <w:spacing w:before="0"/>
        <w:ind w:left="1120" w:firstLine="0"/>
        <w:rPr>
          <w:sz w:val="20"/>
          <w:szCs w:val="20"/>
        </w:rPr>
      </w:pPr>
      <w:r w:rsidRPr="002F011D">
        <w:rPr>
          <w:sz w:val="20"/>
          <w:szCs w:val="20"/>
        </w:rPr>
        <w:t>Activated Carbon Filter</w:t>
      </w:r>
      <w:r w:rsidRPr="00B53048">
        <w:rPr>
          <w:sz w:val="20"/>
          <w:szCs w:val="20"/>
        </w:rPr>
        <w:t xml:space="preserve"> ML Systems</w:t>
      </w:r>
    </w:p>
    <w:p w14:paraId="5915BC65" w14:textId="77777777" w:rsidR="002F011D" w:rsidRDefault="002F011D" w:rsidP="002F011D">
      <w:pPr>
        <w:pStyle w:val="MSGENFONTSTYLENAMETEMPLATEROLENUMBERMSGENFONTSTYLENAMEBYROLETEXT20"/>
        <w:numPr>
          <w:ilvl w:val="0"/>
          <w:numId w:val="21"/>
        </w:numPr>
        <w:shd w:val="clear" w:color="auto" w:fill="auto"/>
        <w:tabs>
          <w:tab w:val="left" w:pos="1483"/>
        </w:tabs>
        <w:spacing w:before="0"/>
        <w:ind w:left="1120" w:firstLine="0"/>
        <w:rPr>
          <w:sz w:val="20"/>
          <w:szCs w:val="20"/>
        </w:rPr>
      </w:pPr>
      <w:r w:rsidRPr="002F011D">
        <w:rPr>
          <w:sz w:val="20"/>
          <w:szCs w:val="20"/>
        </w:rPr>
        <w:t>Five (5) Micron Pre</w:t>
      </w:r>
      <w:r>
        <w:rPr>
          <w:sz w:val="20"/>
          <w:szCs w:val="20"/>
        </w:rPr>
        <w:t>-f</w:t>
      </w:r>
      <w:r w:rsidRPr="002F011D">
        <w:rPr>
          <w:sz w:val="20"/>
          <w:szCs w:val="20"/>
        </w:rPr>
        <w:t>ilter</w:t>
      </w:r>
    </w:p>
    <w:p w14:paraId="31E94576" w14:textId="77777777" w:rsidR="002F011D" w:rsidRDefault="002F011D" w:rsidP="002F011D">
      <w:pPr>
        <w:pStyle w:val="MSGENFONTSTYLENAMETEMPLATEROLENUMBERMSGENFONTSTYLENAMEBYROLETEXT20"/>
        <w:shd w:val="clear" w:color="auto" w:fill="auto"/>
        <w:tabs>
          <w:tab w:val="left" w:pos="1483"/>
        </w:tabs>
        <w:spacing w:before="0"/>
        <w:ind w:left="1120" w:firstLine="0"/>
        <w:rPr>
          <w:sz w:val="20"/>
          <w:szCs w:val="20"/>
        </w:rPr>
      </w:pPr>
    </w:p>
    <w:p w14:paraId="5D1A8061" w14:textId="77777777" w:rsidR="0096492C" w:rsidRPr="00B53048" w:rsidRDefault="00E56D06">
      <w:pPr>
        <w:pStyle w:val="MSGENFONTSTYLENAMETEMPLATEROLENUMBERMSGENFONTSTYLENAMEBYROLETEXT20"/>
        <w:numPr>
          <w:ilvl w:val="0"/>
          <w:numId w:val="7"/>
        </w:numPr>
        <w:shd w:val="clear" w:color="auto" w:fill="auto"/>
        <w:tabs>
          <w:tab w:val="left" w:pos="414"/>
        </w:tabs>
        <w:spacing w:before="0" w:after="235" w:line="234" w:lineRule="exact"/>
        <w:ind w:firstLine="0"/>
        <w:rPr>
          <w:sz w:val="20"/>
          <w:szCs w:val="20"/>
        </w:rPr>
      </w:pPr>
      <w:r w:rsidRPr="00B53048">
        <w:rPr>
          <w:rStyle w:val="MSGENFONTSTYLENAMETEMPLATEROLENUMBERMSGENFONTSTYLENAMEBYROLETEXT21"/>
          <w:sz w:val="20"/>
          <w:szCs w:val="20"/>
        </w:rPr>
        <w:t>REVERSE OSMOSIS WATER TREATMENT PACKAGE</w:t>
      </w:r>
    </w:p>
    <w:p w14:paraId="5CBBF223" w14:textId="77777777" w:rsidR="0096492C" w:rsidRDefault="00E56D06">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sidRPr="00B53048">
        <w:rPr>
          <w:sz w:val="20"/>
          <w:szCs w:val="20"/>
        </w:rPr>
        <w:t>General: Provide reverse osmosis water treatment system of size and capacity as indicated on the schedule and delivering this from its holding tank at a pressure of 3 bars. The system uses a membrane separation process in which water molecules can pass through the membrane, while the majority of salts and minerals are retained and thereafter flushed out the drain. System shall be furnished as a package from the humidifier vendor to include combined distribution skid (RO water treatment system), storage tank, additional system hardware, controls, and all associated devices required for a complete and functioning water treatment system.</w:t>
      </w:r>
    </w:p>
    <w:p w14:paraId="31450DF2" w14:textId="77777777" w:rsidR="00103A89" w:rsidRDefault="00103A89" w:rsidP="00103A89">
      <w:pPr>
        <w:pStyle w:val="MSGENFONTSTYLENAMETEMPLATEROLENUMBERMSGENFONTSTYLENAMEBYROLETEXT20"/>
        <w:shd w:val="clear" w:color="auto" w:fill="auto"/>
        <w:tabs>
          <w:tab w:val="left" w:pos="761"/>
        </w:tabs>
        <w:spacing w:before="0"/>
        <w:ind w:left="760" w:firstLine="0"/>
        <w:rPr>
          <w:sz w:val="20"/>
          <w:szCs w:val="20"/>
        </w:rPr>
      </w:pPr>
    </w:p>
    <w:p w14:paraId="4134BF9A" w14:textId="77777777" w:rsidR="002F011D" w:rsidRPr="002F011D" w:rsidRDefault="002F011D">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sidRPr="002F011D">
        <w:rPr>
          <w:sz w:val="20"/>
          <w:szCs w:val="20"/>
        </w:rPr>
        <w:t>All equipment listed in this specification shall be factory provided by the manufacturer of</w:t>
      </w:r>
      <w:r>
        <w:rPr>
          <w:sz w:val="20"/>
          <w:szCs w:val="20"/>
        </w:rPr>
        <w:t xml:space="preserve"> </w:t>
      </w:r>
      <w:r w:rsidRPr="002F011D">
        <w:rPr>
          <w:sz w:val="20"/>
          <w:szCs w:val="20"/>
        </w:rPr>
        <w:t>the RO package (one of the listed manufacturers). The RO system specified herein shall</w:t>
      </w:r>
      <w:r>
        <w:rPr>
          <w:sz w:val="20"/>
          <w:szCs w:val="20"/>
        </w:rPr>
        <w:t xml:space="preserve"> </w:t>
      </w:r>
      <w:r w:rsidRPr="002F011D">
        <w:rPr>
          <w:sz w:val="20"/>
          <w:szCs w:val="20"/>
        </w:rPr>
        <w:t>be factory provided as a skid package. The equipment supplier must be able to provide a</w:t>
      </w:r>
      <w:r>
        <w:rPr>
          <w:sz w:val="20"/>
          <w:szCs w:val="20"/>
        </w:rPr>
        <w:t xml:space="preserve"> </w:t>
      </w:r>
      <w:r w:rsidRPr="002F011D">
        <w:rPr>
          <w:sz w:val="20"/>
          <w:szCs w:val="20"/>
        </w:rPr>
        <w:t>fully functional system including all water treatment equipment specified, instrumentation</w:t>
      </w:r>
      <w:r>
        <w:rPr>
          <w:sz w:val="20"/>
          <w:szCs w:val="20"/>
        </w:rPr>
        <w:t xml:space="preserve"> </w:t>
      </w:r>
      <w:r w:rsidRPr="002F011D">
        <w:rPr>
          <w:sz w:val="20"/>
          <w:szCs w:val="20"/>
        </w:rPr>
        <w:t xml:space="preserve">and controls, </w:t>
      </w:r>
      <w:r>
        <w:rPr>
          <w:sz w:val="20"/>
          <w:szCs w:val="20"/>
        </w:rPr>
        <w:t>installation</w:t>
      </w:r>
      <w:r w:rsidRPr="002F011D">
        <w:rPr>
          <w:sz w:val="20"/>
          <w:szCs w:val="20"/>
        </w:rPr>
        <w:t>, start-up, owner training and the necessary turnover package</w:t>
      </w:r>
      <w:r>
        <w:rPr>
          <w:sz w:val="20"/>
          <w:szCs w:val="20"/>
        </w:rPr>
        <w:t xml:space="preserve"> </w:t>
      </w:r>
      <w:r w:rsidRPr="002F011D">
        <w:rPr>
          <w:sz w:val="20"/>
          <w:szCs w:val="20"/>
        </w:rPr>
        <w:t>including O&amp;M manuals and drawings.</w:t>
      </w:r>
    </w:p>
    <w:p w14:paraId="1FA743C0" w14:textId="77777777" w:rsidR="00103A89" w:rsidRDefault="00103A89" w:rsidP="00103A89">
      <w:pPr>
        <w:pStyle w:val="MSGENFONTSTYLENAMETEMPLATEROLENUMBERMSGENFONTSTYLENAMEBYROLETEXT20"/>
        <w:shd w:val="clear" w:color="auto" w:fill="auto"/>
        <w:tabs>
          <w:tab w:val="left" w:pos="761"/>
        </w:tabs>
        <w:spacing w:before="0"/>
        <w:ind w:left="760" w:firstLine="0"/>
        <w:rPr>
          <w:sz w:val="20"/>
          <w:szCs w:val="20"/>
        </w:rPr>
      </w:pPr>
    </w:p>
    <w:p w14:paraId="6EDED731" w14:textId="77777777" w:rsidR="0096492C" w:rsidRPr="00B53048" w:rsidRDefault="00E56D06">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sidRPr="00B53048">
        <w:rPr>
          <w:sz w:val="20"/>
          <w:szCs w:val="20"/>
        </w:rPr>
        <w:t>Units shall be complete, factory assembled, and tested; and of sizes, arrangements, capacities, and performance as scheduled and as specified in the schedules shown. Unit’s stand-alone use for treating water.</w:t>
      </w:r>
    </w:p>
    <w:p w14:paraId="75F266B6" w14:textId="77777777" w:rsidR="00103A89" w:rsidRDefault="00103A89" w:rsidP="00103A89">
      <w:pPr>
        <w:pStyle w:val="MSGENFONTSTYLENAMETEMPLATEROLENUMBERMSGENFONTSTYLENAMEBYROLETEXT20"/>
        <w:shd w:val="clear" w:color="auto" w:fill="auto"/>
        <w:tabs>
          <w:tab w:val="left" w:pos="761"/>
        </w:tabs>
        <w:spacing w:before="0"/>
        <w:ind w:left="760" w:firstLine="0"/>
        <w:rPr>
          <w:sz w:val="20"/>
          <w:szCs w:val="20"/>
        </w:rPr>
      </w:pPr>
    </w:p>
    <w:p w14:paraId="6F5B5451" w14:textId="77777777" w:rsidR="0096492C" w:rsidRPr="00B53048" w:rsidRDefault="00E56D06">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sidRPr="00B53048">
        <w:rPr>
          <w:sz w:val="20"/>
          <w:szCs w:val="20"/>
        </w:rPr>
        <w:t>Units shall be capable and designed for year-round, 24-hours-a-day operation; and requiring only connections of piping, utilities, and remote sensors, and controllers</w:t>
      </w:r>
    </w:p>
    <w:p w14:paraId="1DBE9F8A" w14:textId="77777777" w:rsidR="00103A89" w:rsidRDefault="00103A89" w:rsidP="00103A89">
      <w:pPr>
        <w:pStyle w:val="MSGENFONTSTYLENAMETEMPLATEROLENUMBERMSGENFONTSTYLENAMEBYROLETEXT20"/>
        <w:shd w:val="clear" w:color="auto" w:fill="auto"/>
        <w:tabs>
          <w:tab w:val="left" w:pos="761"/>
        </w:tabs>
        <w:spacing w:before="0"/>
        <w:ind w:left="760" w:firstLine="0"/>
        <w:rPr>
          <w:sz w:val="20"/>
          <w:szCs w:val="20"/>
        </w:rPr>
      </w:pPr>
    </w:p>
    <w:p w14:paraId="34FB2B34" w14:textId="77777777" w:rsidR="0096492C" w:rsidRPr="00B53048" w:rsidRDefault="00E56D06">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sidRPr="00B53048">
        <w:rPr>
          <w:sz w:val="20"/>
          <w:szCs w:val="20"/>
        </w:rPr>
        <w:t>All components exposed to water shall be made of corrosion resistant material</w:t>
      </w:r>
    </w:p>
    <w:p w14:paraId="22B53AF7" w14:textId="77777777" w:rsidR="00103A89" w:rsidRDefault="00103A89" w:rsidP="00103A89">
      <w:pPr>
        <w:pStyle w:val="MSGENFONTSTYLENAMETEMPLATEROLENUMBERMSGENFONTSTYLENAMEBYROLETEXT20"/>
        <w:shd w:val="clear" w:color="auto" w:fill="auto"/>
        <w:tabs>
          <w:tab w:val="left" w:pos="761"/>
        </w:tabs>
        <w:spacing w:before="0"/>
        <w:ind w:left="760" w:firstLine="0"/>
        <w:rPr>
          <w:sz w:val="20"/>
          <w:szCs w:val="20"/>
        </w:rPr>
      </w:pPr>
    </w:p>
    <w:p w14:paraId="1DA3DDBD" w14:textId="2608286D" w:rsidR="0096492C" w:rsidRDefault="00E56D06">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sidRPr="00B53048">
        <w:rPr>
          <w:sz w:val="20"/>
          <w:szCs w:val="20"/>
        </w:rPr>
        <w:t>RO water storage tank shall include sterile breathing filter and low-water level cutout switch. RO Tank shall come with a 0.2 micron filter to restrict bacteria movement.</w:t>
      </w:r>
      <w:r w:rsidR="006C2B85">
        <w:rPr>
          <w:sz w:val="20"/>
          <w:szCs w:val="20"/>
        </w:rPr>
        <w:t xml:space="preserve"> The RO water storage tank shall be completely black and opaque, allowing no light to pass through and thus restricting bacterial growth due to light. No transparent or semi-transparent (White-milky) or other tanks will </w:t>
      </w:r>
      <w:r w:rsidR="006C2B85">
        <w:rPr>
          <w:sz w:val="20"/>
          <w:szCs w:val="20"/>
        </w:rPr>
        <w:lastRenderedPageBreak/>
        <w:t>be accepted.</w:t>
      </w:r>
    </w:p>
    <w:p w14:paraId="5D88EB09" w14:textId="77777777" w:rsidR="006C2B85" w:rsidRDefault="006C2B85" w:rsidP="006C2B85">
      <w:pPr>
        <w:pStyle w:val="ListParagraph"/>
      </w:pPr>
    </w:p>
    <w:p w14:paraId="7F337795" w14:textId="77777777" w:rsidR="006C2B85" w:rsidRPr="00B53048" w:rsidRDefault="006C2B85" w:rsidP="006C2B85">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sidRPr="00B53048">
        <w:rPr>
          <w:sz w:val="20"/>
          <w:szCs w:val="20"/>
        </w:rPr>
        <w:t>Distribution skid and storage tank</w:t>
      </w:r>
      <w:r>
        <w:rPr>
          <w:sz w:val="20"/>
          <w:szCs w:val="20"/>
        </w:rPr>
        <w:t>:</w:t>
      </w:r>
    </w:p>
    <w:p w14:paraId="747F8271" w14:textId="569E27EB" w:rsidR="006C2B85" w:rsidRPr="00B53048" w:rsidRDefault="006C2B85" w:rsidP="006C2B85">
      <w:pPr>
        <w:pStyle w:val="MSGENFONTSTYLENAMETEMPLATEROLENUMBERMSGENFONTSTYLENAMEBYROLETEXT20"/>
        <w:numPr>
          <w:ilvl w:val="0"/>
          <w:numId w:val="11"/>
        </w:numPr>
        <w:shd w:val="clear" w:color="auto" w:fill="auto"/>
        <w:tabs>
          <w:tab w:val="left" w:pos="1479"/>
        </w:tabs>
        <w:spacing w:before="0"/>
        <w:ind w:left="1480" w:hanging="360"/>
        <w:rPr>
          <w:sz w:val="20"/>
          <w:szCs w:val="20"/>
        </w:rPr>
      </w:pPr>
      <w:r w:rsidRPr="00B53048">
        <w:rPr>
          <w:sz w:val="20"/>
          <w:szCs w:val="20"/>
        </w:rPr>
        <w:t xml:space="preserve">Provide reverse osmosis skid assembly, fully factory built and tested. RO skid shall consist of the following principal components: one or </w:t>
      </w:r>
      <w:r>
        <w:rPr>
          <w:sz w:val="20"/>
          <w:szCs w:val="20"/>
        </w:rPr>
        <w:t>more</w:t>
      </w:r>
      <w:r w:rsidRPr="00B53048">
        <w:rPr>
          <w:sz w:val="20"/>
          <w:szCs w:val="20"/>
        </w:rPr>
        <w:t xml:space="preserve"> RO membranes, one or two RO pumps that pump raw water through the RO membrane at a pressure of </w:t>
      </w:r>
      <w:r w:rsidR="0024565F">
        <w:rPr>
          <w:sz w:val="20"/>
          <w:szCs w:val="20"/>
        </w:rPr>
        <w:t>116 – 174 psi (</w:t>
      </w:r>
      <w:r w:rsidRPr="00B53048">
        <w:rPr>
          <w:sz w:val="20"/>
          <w:szCs w:val="20"/>
        </w:rPr>
        <w:t>8-12 bar</w:t>
      </w:r>
      <w:r w:rsidR="0024565F">
        <w:rPr>
          <w:sz w:val="20"/>
          <w:szCs w:val="20"/>
        </w:rPr>
        <w:t>)</w:t>
      </w:r>
      <w:r w:rsidRPr="00B53048">
        <w:rPr>
          <w:sz w:val="20"/>
          <w:szCs w:val="20"/>
        </w:rPr>
        <w:t xml:space="preserve"> and into the RO water tank and one RO water transfer pump, which delivers pressurized RO water to the consumer at 3 bars. RO membranes, pumps and storage tanks are installed on a powder coated steel frame with vibration isolators.</w:t>
      </w:r>
    </w:p>
    <w:p w14:paraId="5ABC17DE" w14:textId="77777777" w:rsidR="006C2B85" w:rsidRPr="00B53048" w:rsidRDefault="006C2B85" w:rsidP="006C2B85">
      <w:pPr>
        <w:pStyle w:val="MSGENFONTSTYLENAMETEMPLATEROLENUMBERMSGENFONTSTYLENAMEBYROLETEXT20"/>
        <w:numPr>
          <w:ilvl w:val="0"/>
          <w:numId w:val="11"/>
        </w:numPr>
        <w:shd w:val="clear" w:color="auto" w:fill="auto"/>
        <w:tabs>
          <w:tab w:val="left" w:pos="1479"/>
        </w:tabs>
        <w:spacing w:before="0"/>
        <w:ind w:left="1480" w:hanging="360"/>
        <w:rPr>
          <w:sz w:val="20"/>
          <w:szCs w:val="20"/>
        </w:rPr>
      </w:pPr>
      <w:r w:rsidRPr="00B53048">
        <w:rPr>
          <w:sz w:val="20"/>
          <w:szCs w:val="20"/>
        </w:rPr>
        <w:t>All components exposed to water are made of corrosion-resistant material. All hoses are steel-reinforced and drinking water-approved.</w:t>
      </w:r>
    </w:p>
    <w:p w14:paraId="7CEC925C" w14:textId="77777777" w:rsidR="006C2B85" w:rsidRPr="00B53048" w:rsidRDefault="006C2B85" w:rsidP="006C2B85">
      <w:pPr>
        <w:pStyle w:val="MSGENFONTSTYLENAMETEMPLATEROLENUMBERMSGENFONTSTYLENAMEBYROLETEXT20"/>
        <w:numPr>
          <w:ilvl w:val="0"/>
          <w:numId w:val="11"/>
        </w:numPr>
        <w:shd w:val="clear" w:color="auto" w:fill="auto"/>
        <w:tabs>
          <w:tab w:val="left" w:pos="1479"/>
        </w:tabs>
        <w:spacing w:before="0"/>
        <w:ind w:left="1480" w:hanging="360"/>
        <w:rPr>
          <w:sz w:val="20"/>
          <w:szCs w:val="20"/>
        </w:rPr>
      </w:pPr>
      <w:r w:rsidRPr="00B53048">
        <w:rPr>
          <w:sz w:val="20"/>
          <w:szCs w:val="20"/>
        </w:rPr>
        <w:t>Low-pressure cut-off switch: A pressure switch just after the inlet filter protects the RO pump from dry running.</w:t>
      </w:r>
    </w:p>
    <w:p w14:paraId="1AB7D726" w14:textId="77777777" w:rsidR="006C2B85" w:rsidRDefault="006C2B85" w:rsidP="006C2B85">
      <w:pPr>
        <w:pStyle w:val="MSGENFONTSTYLENAMETEMPLATEROLENUMBERMSGENFONTSTYLENAMEBYROLETEXT20"/>
        <w:numPr>
          <w:ilvl w:val="0"/>
          <w:numId w:val="11"/>
        </w:numPr>
        <w:shd w:val="clear" w:color="auto" w:fill="auto"/>
        <w:tabs>
          <w:tab w:val="left" w:pos="1479"/>
        </w:tabs>
        <w:spacing w:before="0"/>
        <w:ind w:left="1480" w:hanging="360"/>
        <w:rPr>
          <w:sz w:val="20"/>
          <w:szCs w:val="20"/>
        </w:rPr>
      </w:pPr>
      <w:r w:rsidRPr="00B53048">
        <w:rPr>
          <w:sz w:val="20"/>
          <w:szCs w:val="20"/>
        </w:rPr>
        <w:t>Both the transfer and RO pump are directly mounted on their electric motors. Power is supplied to the 3-phase asynchronous motors via a magnet-operated protective motor switch.</w:t>
      </w:r>
    </w:p>
    <w:p w14:paraId="19C58CDF" w14:textId="77777777" w:rsidR="006C2B85" w:rsidRDefault="006C2B85" w:rsidP="006C2B85">
      <w:pPr>
        <w:pStyle w:val="MSGENFONTSTYLENAMETEMPLATEROLENUMBERMSGENFONTSTYLENAMEBYROLETEXT20"/>
        <w:numPr>
          <w:ilvl w:val="0"/>
          <w:numId w:val="11"/>
        </w:numPr>
        <w:shd w:val="clear" w:color="auto" w:fill="auto"/>
        <w:tabs>
          <w:tab w:val="left" w:pos="1479"/>
        </w:tabs>
        <w:spacing w:before="0"/>
        <w:ind w:left="1480" w:hanging="360"/>
        <w:rPr>
          <w:sz w:val="20"/>
          <w:szCs w:val="20"/>
        </w:rPr>
      </w:pPr>
      <w:r>
        <w:rPr>
          <w:sz w:val="20"/>
          <w:szCs w:val="20"/>
        </w:rPr>
        <w:t>The RO water storage tank shall be completely black and opaque, allowing no light to pass through and thus restricting bacterial growth. No transparent or semi-transparent (white-milky/semi-clear) or other tanks will be accepted</w:t>
      </w:r>
    </w:p>
    <w:p w14:paraId="327E647E" w14:textId="77777777" w:rsidR="00103A89" w:rsidRDefault="00103A89" w:rsidP="00103A89">
      <w:pPr>
        <w:pStyle w:val="MSGENFONTSTYLENAMETEMPLATEROLENUMBERMSGENFONTSTYLENAMEBYROLETEXT20"/>
        <w:shd w:val="clear" w:color="auto" w:fill="auto"/>
        <w:tabs>
          <w:tab w:val="left" w:pos="761"/>
        </w:tabs>
        <w:spacing w:before="0"/>
        <w:ind w:left="760" w:firstLine="0"/>
        <w:rPr>
          <w:sz w:val="20"/>
          <w:szCs w:val="20"/>
        </w:rPr>
      </w:pPr>
    </w:p>
    <w:p w14:paraId="35E1FE88" w14:textId="77777777" w:rsidR="002F011D" w:rsidRPr="00B53048" w:rsidRDefault="002F011D">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Pr>
          <w:sz w:val="20"/>
          <w:szCs w:val="20"/>
        </w:rPr>
        <w:t>Water Softener</w:t>
      </w:r>
    </w:p>
    <w:p w14:paraId="39EE6932" w14:textId="77777777" w:rsidR="002F011D" w:rsidRPr="00263E2D" w:rsidRDefault="002F011D" w:rsidP="002F011D">
      <w:pPr>
        <w:pStyle w:val="MSGENFONTSTYLENAMETEMPLATEROLENUMBERMSGENFONTSTYLENAMEBYROLETEXT20"/>
        <w:numPr>
          <w:ilvl w:val="1"/>
          <w:numId w:val="10"/>
        </w:numPr>
        <w:shd w:val="clear" w:color="auto" w:fill="auto"/>
        <w:tabs>
          <w:tab w:val="left" w:pos="761"/>
        </w:tabs>
        <w:spacing w:before="0"/>
        <w:ind w:left="760" w:hanging="360"/>
        <w:rPr>
          <w:sz w:val="20"/>
          <w:szCs w:val="20"/>
        </w:rPr>
      </w:pPr>
      <w:r w:rsidRPr="002F011D">
        <w:rPr>
          <w:sz w:val="20"/>
          <w:szCs w:val="20"/>
        </w:rPr>
        <w:t>The purpose of the water softener is to remove mineral hardness from water. Softening</w:t>
      </w:r>
      <w:r w:rsidRPr="002F011D">
        <w:rPr>
          <w:sz w:val="20"/>
          <w:szCs w:val="20"/>
        </w:rPr>
        <w:br/>
        <w:t>shall be accomplished by an ion exchange process utilizing a high capacity cation</w:t>
      </w:r>
      <w:r w:rsidRPr="002F011D">
        <w:rPr>
          <w:sz w:val="20"/>
          <w:szCs w:val="20"/>
        </w:rPr>
        <w:br/>
        <w:t>exchange resin in the sodium exchange mode. Automatic regeneration shall be</w:t>
      </w:r>
      <w:r w:rsidRPr="002F011D">
        <w:rPr>
          <w:sz w:val="20"/>
          <w:szCs w:val="20"/>
        </w:rPr>
        <w:br/>
      </w:r>
      <w:r w:rsidRPr="00263E2D">
        <w:rPr>
          <w:sz w:val="20"/>
          <w:szCs w:val="20"/>
        </w:rPr>
        <w:t>accomplished using a salt (brine) solution.</w:t>
      </w:r>
    </w:p>
    <w:p w14:paraId="0A466913" w14:textId="623BA8C8" w:rsidR="00103A89" w:rsidRPr="00263E2D" w:rsidRDefault="00103A89" w:rsidP="00263E2D">
      <w:pPr>
        <w:pStyle w:val="ListParagraph"/>
        <w:numPr>
          <w:ilvl w:val="0"/>
          <w:numId w:val="22"/>
        </w:numPr>
        <w:ind w:left="1560"/>
        <w:rPr>
          <w:rFonts w:ascii="Arial" w:hAnsi="Arial" w:cs="Arial"/>
        </w:rPr>
      </w:pPr>
      <w:r w:rsidRPr="00263E2D">
        <w:rPr>
          <w:rFonts w:ascii="Arial" w:hAnsi="Arial" w:cs="Arial"/>
        </w:rPr>
        <w:t xml:space="preserve">A non-electric water softener (mechanical only) shall be provided as a pre-treatment to extend the life of the RO Membrane. </w:t>
      </w:r>
    </w:p>
    <w:p w14:paraId="41370E20" w14:textId="77777777" w:rsidR="002871C6" w:rsidRPr="00263E2D" w:rsidRDefault="00103A89" w:rsidP="00263E2D">
      <w:pPr>
        <w:pStyle w:val="ListParagraph"/>
        <w:numPr>
          <w:ilvl w:val="0"/>
          <w:numId w:val="22"/>
        </w:numPr>
        <w:ind w:left="1560"/>
        <w:rPr>
          <w:rFonts w:ascii="Arial" w:hAnsi="Arial" w:cs="Arial"/>
        </w:rPr>
      </w:pPr>
      <w:r w:rsidRPr="00263E2D">
        <w:rPr>
          <w:rFonts w:ascii="Arial" w:hAnsi="Arial" w:cs="Arial"/>
        </w:rPr>
        <w:t xml:space="preserve">A dual tank system shall be used to regenerate on-demand, while the other tank acts on standby and immediately switches over during period of regeneration. </w:t>
      </w:r>
    </w:p>
    <w:p w14:paraId="3C52E32A" w14:textId="42118AA9" w:rsidR="00263E2D" w:rsidRPr="00263E2D" w:rsidRDefault="00263E2D" w:rsidP="00263E2D">
      <w:pPr>
        <w:pStyle w:val="ListParagraph"/>
        <w:numPr>
          <w:ilvl w:val="0"/>
          <w:numId w:val="22"/>
        </w:numPr>
        <w:ind w:left="1560"/>
        <w:rPr>
          <w:rFonts w:ascii="Arial" w:hAnsi="Arial" w:cs="Arial"/>
        </w:rPr>
      </w:pPr>
      <w:r w:rsidRPr="00263E2D">
        <w:rPr>
          <w:rFonts w:ascii="Arial" w:hAnsi="Arial" w:cs="Arial"/>
          <w:color w:val="000000"/>
        </w:rPr>
        <w:t>The system shall include two tanks. This duplex configuration shall be flexible to operate in alternating or parallel mode depending on installed program disc. In alternating mode, one tank will be on-line during service. In parallel mode, both</w:t>
      </w:r>
      <w:r w:rsidRPr="00263E2D">
        <w:rPr>
          <w:rFonts w:ascii="Arial" w:hAnsi="Arial" w:cs="Arial"/>
          <w:color w:val="000000"/>
        </w:rPr>
        <w:br/>
        <w:t>tanks will be on-line during service. With either mode, during regeneration cycles, one tank shall provide water to service and</w:t>
      </w:r>
      <w:r>
        <w:rPr>
          <w:rFonts w:ascii="Arial" w:hAnsi="Arial" w:cs="Arial"/>
          <w:color w:val="000000"/>
        </w:rPr>
        <w:t xml:space="preserve"> </w:t>
      </w:r>
      <w:r w:rsidRPr="00263E2D">
        <w:rPr>
          <w:rFonts w:ascii="Arial" w:hAnsi="Arial" w:cs="Arial"/>
          <w:color w:val="000000"/>
        </w:rPr>
        <w:t>to the regenerating tank. A water meter shall initiate system regeneration. The water meter shall measure the processed</w:t>
      </w:r>
      <w:r>
        <w:rPr>
          <w:rFonts w:ascii="Arial" w:hAnsi="Arial" w:cs="Arial"/>
          <w:color w:val="000000"/>
        </w:rPr>
        <w:t xml:space="preserve"> </w:t>
      </w:r>
      <w:r w:rsidRPr="00263E2D">
        <w:rPr>
          <w:rFonts w:ascii="Arial" w:hAnsi="Arial" w:cs="Arial"/>
          <w:color w:val="000000"/>
        </w:rPr>
        <w:t>volume and be adjustable. Service flow shall be down</w:t>
      </w:r>
      <w:r w:rsidR="000D0EBA">
        <w:rPr>
          <w:rFonts w:ascii="Arial" w:hAnsi="Arial" w:cs="Arial"/>
          <w:color w:val="000000"/>
        </w:rPr>
        <w:t>-</w:t>
      </w:r>
      <w:r w:rsidRPr="00263E2D">
        <w:rPr>
          <w:rFonts w:ascii="Arial" w:hAnsi="Arial" w:cs="Arial"/>
          <w:color w:val="000000"/>
        </w:rPr>
        <w:t>flow and regeneration flow shall be up</w:t>
      </w:r>
      <w:r w:rsidR="000D0EBA">
        <w:rPr>
          <w:rFonts w:ascii="Arial" w:hAnsi="Arial" w:cs="Arial"/>
          <w:color w:val="000000"/>
        </w:rPr>
        <w:t>-</w:t>
      </w:r>
      <w:r w:rsidRPr="00263E2D">
        <w:rPr>
          <w:rFonts w:ascii="Arial" w:hAnsi="Arial" w:cs="Arial"/>
          <w:color w:val="000000"/>
        </w:rPr>
        <w:t>flow.</w:t>
      </w:r>
    </w:p>
    <w:p w14:paraId="2541CAEE" w14:textId="77777777" w:rsidR="00263E2D" w:rsidRPr="00263E2D" w:rsidRDefault="002F011D" w:rsidP="00263E2D">
      <w:pPr>
        <w:pStyle w:val="ListParagraph"/>
        <w:numPr>
          <w:ilvl w:val="0"/>
          <w:numId w:val="22"/>
        </w:numPr>
        <w:ind w:left="1560"/>
        <w:rPr>
          <w:rFonts w:ascii="Arial" w:hAnsi="Arial" w:cs="Arial"/>
        </w:rPr>
      </w:pPr>
      <w:r w:rsidRPr="00263E2D">
        <w:rPr>
          <w:rFonts w:ascii="Arial" w:hAnsi="Arial" w:cs="Arial"/>
          <w:color w:val="000000"/>
        </w:rPr>
        <w:t>A combination salt storage tank, with cover, and brine well shall be supplied as part of the</w:t>
      </w:r>
      <w:r w:rsidRPr="00263E2D">
        <w:rPr>
          <w:rFonts w:ascii="Arial" w:hAnsi="Arial" w:cs="Arial"/>
        </w:rPr>
        <w:t xml:space="preserve"> </w:t>
      </w:r>
      <w:r w:rsidRPr="00263E2D">
        <w:rPr>
          <w:rFonts w:ascii="Arial" w:hAnsi="Arial" w:cs="Arial"/>
          <w:color w:val="000000"/>
        </w:rPr>
        <w:t>system. The brine tank shall be large enough to hold salt for at least ten regenerations</w:t>
      </w:r>
      <w:r w:rsidRPr="00263E2D">
        <w:rPr>
          <w:rFonts w:ascii="Arial" w:hAnsi="Arial" w:cs="Arial"/>
        </w:rPr>
        <w:t xml:space="preserve"> </w:t>
      </w:r>
      <w:r w:rsidRPr="00263E2D">
        <w:rPr>
          <w:rFonts w:ascii="Arial" w:hAnsi="Arial" w:cs="Arial"/>
          <w:color w:val="000000"/>
        </w:rPr>
        <w:t>between refills. The b</w:t>
      </w:r>
      <w:r w:rsidR="00263E2D" w:rsidRPr="00263E2D">
        <w:rPr>
          <w:rFonts w:ascii="Arial" w:hAnsi="Arial" w:cs="Arial"/>
          <w:color w:val="000000"/>
        </w:rPr>
        <w:t>rine</w:t>
      </w:r>
      <w:r w:rsidRPr="00263E2D">
        <w:rPr>
          <w:rFonts w:ascii="Arial" w:hAnsi="Arial" w:cs="Arial"/>
          <w:color w:val="000000"/>
        </w:rPr>
        <w:t xml:space="preserve"> tank shall be made of polyethylene or FRP.</w:t>
      </w:r>
    </w:p>
    <w:p w14:paraId="11A28FD0" w14:textId="590A0DAB" w:rsidR="00263E2D" w:rsidRPr="008D1D56" w:rsidRDefault="00263E2D" w:rsidP="00263E2D">
      <w:pPr>
        <w:pStyle w:val="ListParagraph"/>
        <w:numPr>
          <w:ilvl w:val="0"/>
          <w:numId w:val="22"/>
        </w:numPr>
        <w:ind w:left="1560"/>
        <w:rPr>
          <w:rFonts w:ascii="Arial" w:hAnsi="Arial" w:cs="Arial"/>
        </w:rPr>
      </w:pPr>
      <w:r w:rsidRPr="00263E2D">
        <w:rPr>
          <w:rFonts w:ascii="Arial" w:hAnsi="Arial" w:cs="Arial"/>
          <w:color w:val="000000"/>
        </w:rPr>
        <w:t>The regeneration control valve shall be top mounted (top of media tank), and manufactured from non-corrosive materials.</w:t>
      </w:r>
      <w:r>
        <w:rPr>
          <w:rFonts w:ascii="Arial" w:hAnsi="Arial" w:cs="Arial"/>
          <w:color w:val="000000"/>
        </w:rPr>
        <w:t xml:space="preserve"> </w:t>
      </w:r>
      <w:r w:rsidRPr="00263E2D">
        <w:rPr>
          <w:rFonts w:ascii="Arial" w:hAnsi="Arial" w:cs="Arial"/>
          <w:color w:val="000000"/>
        </w:rPr>
        <w:t>Control valve shall not weigh more than four pounds. Control valve shall provide service and regeneration control for two</w:t>
      </w:r>
      <w:r>
        <w:rPr>
          <w:rFonts w:ascii="Arial" w:hAnsi="Arial" w:cs="Arial"/>
          <w:color w:val="000000"/>
        </w:rPr>
        <w:t xml:space="preserve"> </w:t>
      </w:r>
      <w:r w:rsidRPr="00263E2D">
        <w:rPr>
          <w:rFonts w:ascii="Arial" w:hAnsi="Arial" w:cs="Arial"/>
          <w:color w:val="000000"/>
        </w:rPr>
        <w:t xml:space="preserve">media tanks. Inlet and outlet ports shall accept a quick connect, double O-ring sealed adapter. </w:t>
      </w:r>
      <w:r>
        <w:rPr>
          <w:rFonts w:ascii="Arial" w:hAnsi="Arial" w:cs="Arial"/>
          <w:color w:val="000000"/>
        </w:rPr>
        <w:t xml:space="preserve"> </w:t>
      </w:r>
      <w:r w:rsidRPr="00263E2D">
        <w:rPr>
          <w:rFonts w:ascii="Arial" w:hAnsi="Arial" w:cs="Arial"/>
          <w:color w:val="000000"/>
        </w:rPr>
        <w:t>Interconnection between</w:t>
      </w:r>
      <w:r>
        <w:rPr>
          <w:rFonts w:ascii="Arial" w:hAnsi="Arial" w:cs="Arial"/>
          <w:color w:val="000000"/>
        </w:rPr>
        <w:t xml:space="preserve"> </w:t>
      </w:r>
      <w:r w:rsidRPr="00263E2D">
        <w:rPr>
          <w:rFonts w:ascii="Arial" w:hAnsi="Arial" w:cs="Arial"/>
          <w:color w:val="000000"/>
        </w:rPr>
        <w:t>tanks shall be made through the regeneration valve with a quick connect adapter. Control valve shall operate using a</w:t>
      </w:r>
      <w:r>
        <w:rPr>
          <w:rFonts w:ascii="Arial" w:hAnsi="Arial" w:cs="Arial"/>
          <w:color w:val="000000"/>
        </w:rPr>
        <w:t xml:space="preserve"> </w:t>
      </w:r>
      <w:r w:rsidRPr="00263E2D">
        <w:rPr>
          <w:rFonts w:ascii="Arial" w:hAnsi="Arial" w:cs="Arial"/>
          <w:color w:val="000000"/>
        </w:rPr>
        <w:t>minimum inlet pressure of 25 psi</w:t>
      </w:r>
      <w:r w:rsidR="0024565F">
        <w:rPr>
          <w:rFonts w:ascii="Arial" w:hAnsi="Arial" w:cs="Arial"/>
          <w:color w:val="000000"/>
        </w:rPr>
        <w:t xml:space="preserve"> (1.7 bar)</w:t>
      </w:r>
      <w:r w:rsidRPr="00263E2D">
        <w:rPr>
          <w:rFonts w:ascii="Arial" w:hAnsi="Arial" w:cs="Arial"/>
          <w:color w:val="000000"/>
        </w:rPr>
        <w:t>. Pressure shall be used to drive all valve functions. No electric hook-up shall be required.</w:t>
      </w:r>
      <w:r>
        <w:rPr>
          <w:rFonts w:ascii="Arial" w:hAnsi="Arial" w:cs="Arial"/>
          <w:color w:val="000000"/>
        </w:rPr>
        <w:t xml:space="preserve"> </w:t>
      </w:r>
      <w:r w:rsidRPr="00263E2D">
        <w:rPr>
          <w:rFonts w:ascii="Arial" w:hAnsi="Arial" w:cs="Arial"/>
          <w:color w:val="000000"/>
        </w:rPr>
        <w:t>Control valve shall incorporate four operational cycles including; service, brine draw, slow rinse, and a combined fast rinse and</w:t>
      </w:r>
      <w:r>
        <w:rPr>
          <w:rFonts w:ascii="Arial" w:hAnsi="Arial" w:cs="Arial"/>
          <w:color w:val="000000"/>
        </w:rPr>
        <w:t xml:space="preserve"> </w:t>
      </w:r>
      <w:r w:rsidRPr="00263E2D">
        <w:rPr>
          <w:rFonts w:ascii="Arial" w:hAnsi="Arial" w:cs="Arial"/>
          <w:color w:val="000000"/>
        </w:rPr>
        <w:t>brine refill. Service cycle shall operate in a down</w:t>
      </w:r>
      <w:r w:rsidR="000D0EBA">
        <w:rPr>
          <w:rFonts w:ascii="Arial" w:hAnsi="Arial" w:cs="Arial"/>
          <w:color w:val="000000"/>
        </w:rPr>
        <w:t>-</w:t>
      </w:r>
      <w:r w:rsidRPr="00263E2D">
        <w:rPr>
          <w:rFonts w:ascii="Arial" w:hAnsi="Arial" w:cs="Arial"/>
          <w:color w:val="000000"/>
        </w:rPr>
        <w:t>flow direction. The brine cycle shall flow up</w:t>
      </w:r>
      <w:r w:rsidR="000D0EBA">
        <w:rPr>
          <w:rFonts w:ascii="Arial" w:hAnsi="Arial" w:cs="Arial"/>
          <w:color w:val="000000"/>
        </w:rPr>
        <w:t>-</w:t>
      </w:r>
      <w:r w:rsidRPr="00263E2D">
        <w:rPr>
          <w:rFonts w:ascii="Arial" w:hAnsi="Arial" w:cs="Arial"/>
          <w:color w:val="000000"/>
        </w:rPr>
        <w:t>flow, opposite the service flow,</w:t>
      </w:r>
      <w:r>
        <w:rPr>
          <w:rFonts w:ascii="Arial" w:hAnsi="Arial" w:cs="Arial"/>
          <w:color w:val="000000"/>
        </w:rPr>
        <w:t xml:space="preserve"> </w:t>
      </w:r>
      <w:r w:rsidRPr="00263E2D">
        <w:rPr>
          <w:rFonts w:ascii="Arial" w:hAnsi="Arial" w:cs="Arial"/>
          <w:color w:val="000000"/>
        </w:rPr>
        <w:t>providing a countercurrent regeneration. Control valve shall contain a fixed orifice nozzle and self-adjusting backwash</w:t>
      </w:r>
      <w:r>
        <w:rPr>
          <w:rFonts w:ascii="Arial" w:hAnsi="Arial" w:cs="Arial"/>
          <w:color w:val="000000"/>
        </w:rPr>
        <w:t xml:space="preserve"> </w:t>
      </w:r>
      <w:r w:rsidRPr="00263E2D">
        <w:rPr>
          <w:rFonts w:ascii="Arial" w:hAnsi="Arial" w:cs="Arial"/>
          <w:color w:val="000000"/>
        </w:rPr>
        <w:t>flow control. The control valve will prevent the by-pass of hard water to service during the regeneration cycle.</w:t>
      </w:r>
      <w:r>
        <w:rPr>
          <w:rFonts w:ascii="Arial" w:hAnsi="Arial" w:cs="Arial"/>
          <w:color w:val="000000"/>
        </w:rPr>
        <w:t xml:space="preserve"> </w:t>
      </w:r>
    </w:p>
    <w:p w14:paraId="36145DD6" w14:textId="043AC70F" w:rsidR="008D1D56" w:rsidRPr="008D1D56" w:rsidRDefault="008D1D56" w:rsidP="00263E2D">
      <w:pPr>
        <w:pStyle w:val="ListParagraph"/>
        <w:numPr>
          <w:ilvl w:val="0"/>
          <w:numId w:val="22"/>
        </w:numPr>
        <w:ind w:left="1560"/>
        <w:rPr>
          <w:rFonts w:ascii="Arial" w:hAnsi="Arial" w:cs="Arial"/>
        </w:rPr>
      </w:pPr>
      <w:r w:rsidRPr="008D1D56">
        <w:rPr>
          <w:rFonts w:ascii="Arial" w:hAnsi="Arial" w:cs="Arial"/>
          <w:color w:val="000000"/>
        </w:rPr>
        <w:t>A combination salt storage and brine production tank shall be manufactured of corrosion resistant, plastic. The brine tank</w:t>
      </w:r>
      <w:r>
        <w:rPr>
          <w:rFonts w:ascii="Arial" w:hAnsi="Arial" w:cs="Arial"/>
          <w:color w:val="000000"/>
        </w:rPr>
        <w:t xml:space="preserve"> </w:t>
      </w:r>
      <w:r w:rsidRPr="008D1D56">
        <w:rPr>
          <w:rFonts w:ascii="Arial" w:hAnsi="Arial" w:cs="Arial"/>
          <w:color w:val="000000"/>
        </w:rPr>
        <w:t>shall have a chamber to house the brine valve assembly. The brine float assembly shall allow for adjustable salt settings and</w:t>
      </w:r>
      <w:r>
        <w:rPr>
          <w:rFonts w:ascii="Arial" w:hAnsi="Arial" w:cs="Arial"/>
          <w:color w:val="000000"/>
        </w:rPr>
        <w:t xml:space="preserve"> </w:t>
      </w:r>
      <w:r w:rsidRPr="008D1D56">
        <w:rPr>
          <w:rFonts w:ascii="Arial" w:hAnsi="Arial" w:cs="Arial"/>
          <w:color w:val="000000"/>
        </w:rPr>
        <w:t>shall provide for a shutoff to the brine refill. The brine tank shall include a safety overflow connection to be plumbed to a</w:t>
      </w:r>
      <w:r>
        <w:rPr>
          <w:rFonts w:ascii="Arial" w:hAnsi="Arial" w:cs="Arial"/>
          <w:color w:val="000000"/>
        </w:rPr>
        <w:t xml:space="preserve"> </w:t>
      </w:r>
      <w:r w:rsidRPr="008D1D56">
        <w:rPr>
          <w:rFonts w:ascii="Arial" w:hAnsi="Arial" w:cs="Arial"/>
          <w:color w:val="000000"/>
        </w:rPr>
        <w:t>suitable drain.</w:t>
      </w:r>
    </w:p>
    <w:p w14:paraId="41BE1EAF" w14:textId="33823E8A" w:rsidR="002F011D" w:rsidRPr="00263E2D" w:rsidRDefault="002F011D" w:rsidP="00263E2D">
      <w:pPr>
        <w:pStyle w:val="ListParagraph"/>
        <w:numPr>
          <w:ilvl w:val="0"/>
          <w:numId w:val="22"/>
        </w:numPr>
        <w:ind w:left="1560"/>
        <w:rPr>
          <w:rFonts w:ascii="Arial" w:hAnsi="Arial" w:cs="Arial"/>
        </w:rPr>
      </w:pPr>
      <w:r w:rsidRPr="00263E2D">
        <w:rPr>
          <w:rFonts w:ascii="Arial" w:hAnsi="Arial" w:cs="Arial"/>
          <w:color w:val="000000"/>
        </w:rPr>
        <w:t>Provide interconnecting plumbing and instrumentation.</w:t>
      </w:r>
    </w:p>
    <w:p w14:paraId="35ABFB5D" w14:textId="77777777" w:rsidR="002F011D" w:rsidRDefault="002F011D" w:rsidP="002F011D">
      <w:pPr>
        <w:pStyle w:val="MSGENFONTSTYLENAMETEMPLATEROLENUMBERMSGENFONTSTYLENAMEBYROLETEXT20"/>
        <w:shd w:val="clear" w:color="auto" w:fill="auto"/>
        <w:tabs>
          <w:tab w:val="left" w:pos="761"/>
        </w:tabs>
        <w:spacing w:before="0"/>
        <w:ind w:left="760" w:firstLine="0"/>
        <w:rPr>
          <w:sz w:val="20"/>
          <w:szCs w:val="20"/>
        </w:rPr>
      </w:pPr>
    </w:p>
    <w:p w14:paraId="21D6E5D2" w14:textId="77777777" w:rsidR="002F011D" w:rsidRDefault="002F011D" w:rsidP="002F011D">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Pr>
          <w:sz w:val="20"/>
          <w:szCs w:val="20"/>
        </w:rPr>
        <w:t>Activated Carbon Filter</w:t>
      </w:r>
    </w:p>
    <w:p w14:paraId="4C3B6442" w14:textId="77777777" w:rsidR="002F011D" w:rsidRDefault="002F011D" w:rsidP="002F011D">
      <w:pPr>
        <w:pStyle w:val="MSGENFONTSTYLENAMETEMPLATEROLENUMBERMSGENFONTSTYLENAMEBYROLETEXT20"/>
        <w:shd w:val="clear" w:color="auto" w:fill="auto"/>
        <w:tabs>
          <w:tab w:val="left" w:pos="761"/>
        </w:tabs>
        <w:spacing w:before="0"/>
        <w:ind w:left="760" w:firstLine="0"/>
        <w:rPr>
          <w:sz w:val="20"/>
          <w:szCs w:val="20"/>
        </w:rPr>
      </w:pPr>
      <w:r w:rsidRPr="002F011D">
        <w:rPr>
          <w:sz w:val="20"/>
          <w:szCs w:val="20"/>
        </w:rPr>
        <w:t>The purpose of the activated carbon filter is to remove chlorine, chloramines, tastes, and</w:t>
      </w:r>
      <w:r>
        <w:rPr>
          <w:sz w:val="20"/>
          <w:szCs w:val="20"/>
        </w:rPr>
        <w:t xml:space="preserve"> </w:t>
      </w:r>
      <w:r w:rsidRPr="002F011D">
        <w:rPr>
          <w:sz w:val="20"/>
          <w:szCs w:val="20"/>
        </w:rPr>
        <w:t>odors from the water. The media shall be a high capacity black granular carbon with</w:t>
      </w:r>
      <w:r>
        <w:rPr>
          <w:sz w:val="20"/>
          <w:szCs w:val="20"/>
        </w:rPr>
        <w:t xml:space="preserve"> </w:t>
      </w:r>
      <w:r w:rsidRPr="002F011D">
        <w:rPr>
          <w:sz w:val="20"/>
          <w:szCs w:val="20"/>
        </w:rPr>
        <w:t>rugged grain structure, high density and large surface area for efficient removal of</w:t>
      </w:r>
      <w:r>
        <w:rPr>
          <w:sz w:val="20"/>
          <w:szCs w:val="20"/>
        </w:rPr>
        <w:t xml:space="preserve"> </w:t>
      </w:r>
      <w:r w:rsidRPr="002F011D">
        <w:rPr>
          <w:sz w:val="20"/>
          <w:szCs w:val="20"/>
        </w:rPr>
        <w:t>chlorine/chloramine as well as other taste, odor, and color-causing organics. It shall work</w:t>
      </w:r>
      <w:r>
        <w:rPr>
          <w:sz w:val="20"/>
          <w:szCs w:val="20"/>
        </w:rPr>
        <w:t xml:space="preserve"> </w:t>
      </w:r>
      <w:r w:rsidRPr="002F011D">
        <w:rPr>
          <w:sz w:val="20"/>
          <w:szCs w:val="20"/>
        </w:rPr>
        <w:t>effectively over a wide pH range.</w:t>
      </w:r>
    </w:p>
    <w:p w14:paraId="55B2BA54" w14:textId="2008AE76" w:rsidR="00263E2D" w:rsidRPr="00263E2D" w:rsidRDefault="00263E2D" w:rsidP="00263E2D">
      <w:pPr>
        <w:pStyle w:val="MSGENFONTSTYLENAMETEMPLATEROLENUMBERMSGENFONTSTYLENAMEBYROLETEXT20"/>
        <w:numPr>
          <w:ilvl w:val="0"/>
          <w:numId w:val="23"/>
        </w:numPr>
        <w:shd w:val="clear" w:color="auto" w:fill="auto"/>
        <w:tabs>
          <w:tab w:val="left" w:pos="1560"/>
        </w:tabs>
        <w:spacing w:before="0"/>
        <w:ind w:left="1560" w:hanging="426"/>
        <w:rPr>
          <w:sz w:val="20"/>
          <w:szCs w:val="20"/>
        </w:rPr>
      </w:pPr>
      <w:r w:rsidRPr="00263E2D">
        <w:rPr>
          <w:sz w:val="20"/>
          <w:szCs w:val="20"/>
        </w:rPr>
        <w:t>The system shall include one tank. This simplex system is designed to operate in an up</w:t>
      </w:r>
      <w:r w:rsidR="000D0EBA">
        <w:rPr>
          <w:sz w:val="20"/>
          <w:szCs w:val="20"/>
        </w:rPr>
        <w:t>-</w:t>
      </w:r>
      <w:r w:rsidRPr="00263E2D">
        <w:rPr>
          <w:sz w:val="20"/>
          <w:szCs w:val="20"/>
        </w:rPr>
        <w:t>flow mode. This configuration allows the unit to run in service without the need for a backwash cycle.</w:t>
      </w:r>
    </w:p>
    <w:p w14:paraId="77150F71" w14:textId="340BBAB9" w:rsidR="00263E2D" w:rsidRPr="00263E2D" w:rsidRDefault="00263E2D" w:rsidP="00263E2D">
      <w:pPr>
        <w:pStyle w:val="MSGENFONTSTYLENAMETEMPLATEROLENUMBERMSGENFONTSTYLENAMEBYROLETEXT20"/>
        <w:numPr>
          <w:ilvl w:val="0"/>
          <w:numId w:val="23"/>
        </w:numPr>
        <w:shd w:val="clear" w:color="auto" w:fill="auto"/>
        <w:tabs>
          <w:tab w:val="left" w:pos="1560"/>
        </w:tabs>
        <w:spacing w:before="0"/>
        <w:ind w:left="1560" w:hanging="426"/>
        <w:rPr>
          <w:sz w:val="20"/>
          <w:szCs w:val="20"/>
        </w:rPr>
      </w:pPr>
      <w:r w:rsidRPr="00263E2D">
        <w:rPr>
          <w:sz w:val="20"/>
          <w:szCs w:val="20"/>
        </w:rPr>
        <w:t>The tanks shall be designed for a maximum working pressure of 125 psi</w:t>
      </w:r>
      <w:r w:rsidR="0024565F">
        <w:rPr>
          <w:sz w:val="20"/>
          <w:szCs w:val="20"/>
        </w:rPr>
        <w:t xml:space="preserve"> (8.6 bar)</w:t>
      </w:r>
      <w:r w:rsidRPr="00263E2D">
        <w:rPr>
          <w:sz w:val="20"/>
          <w:szCs w:val="20"/>
        </w:rPr>
        <w:t xml:space="preserve"> and hydrostatically tested at 300 psi</w:t>
      </w:r>
      <w:r w:rsidR="0024565F">
        <w:rPr>
          <w:sz w:val="20"/>
          <w:szCs w:val="20"/>
        </w:rPr>
        <w:t xml:space="preserve"> (20 bar)</w:t>
      </w:r>
      <w:r w:rsidRPr="00263E2D">
        <w:rPr>
          <w:sz w:val="20"/>
          <w:szCs w:val="20"/>
        </w:rPr>
        <w:t>. Tanks shall be made of polyethylene and reinforced with a fiberglass wrapping. Each tank shall include a 2.5 inch</w:t>
      </w:r>
      <w:r w:rsidR="0024565F">
        <w:rPr>
          <w:sz w:val="20"/>
          <w:szCs w:val="20"/>
        </w:rPr>
        <w:t xml:space="preserve"> (6.35 cm)</w:t>
      </w:r>
      <w:r w:rsidRPr="00263E2D">
        <w:rPr>
          <w:sz w:val="20"/>
          <w:szCs w:val="20"/>
        </w:rPr>
        <w:t xml:space="preserve"> threaded top opening. Each tank shall be NSF approved. Upper and lower distribution system shall be of a slot design. Distributors will provide even flow of water.</w:t>
      </w:r>
    </w:p>
    <w:p w14:paraId="195C4DFF" w14:textId="0A6EF1F2" w:rsidR="00263E2D" w:rsidRPr="00263E2D" w:rsidRDefault="00263E2D" w:rsidP="00263E2D">
      <w:pPr>
        <w:pStyle w:val="MSGENFONTSTYLENAMETEMPLATEROLENUMBERMSGENFONTSTYLENAMEBYROLETEXT20"/>
        <w:numPr>
          <w:ilvl w:val="0"/>
          <w:numId w:val="23"/>
        </w:numPr>
        <w:shd w:val="clear" w:color="auto" w:fill="auto"/>
        <w:tabs>
          <w:tab w:val="left" w:pos="1560"/>
        </w:tabs>
        <w:spacing w:before="0"/>
        <w:ind w:left="1560" w:hanging="426"/>
        <w:rPr>
          <w:sz w:val="20"/>
          <w:szCs w:val="20"/>
        </w:rPr>
      </w:pPr>
      <w:r w:rsidRPr="00263E2D">
        <w:rPr>
          <w:sz w:val="20"/>
          <w:szCs w:val="20"/>
        </w:rPr>
        <w:t>Each system shall include an activated, acid washed carbon. The media shall be between 8 and 16 Mesh in particle size.</w:t>
      </w:r>
    </w:p>
    <w:p w14:paraId="1D820FF2" w14:textId="77777777" w:rsidR="002F011D" w:rsidRDefault="002F011D" w:rsidP="002F011D">
      <w:pPr>
        <w:pStyle w:val="MSGENFONTSTYLENAMETEMPLATEROLENUMBERMSGENFONTSTYLENAMEBYROLETEXT20"/>
        <w:numPr>
          <w:ilvl w:val="1"/>
          <w:numId w:val="10"/>
        </w:numPr>
        <w:shd w:val="clear" w:color="auto" w:fill="auto"/>
        <w:tabs>
          <w:tab w:val="left" w:pos="761"/>
        </w:tabs>
        <w:spacing w:before="0"/>
        <w:ind w:left="760" w:hanging="360"/>
        <w:rPr>
          <w:sz w:val="20"/>
          <w:szCs w:val="20"/>
        </w:rPr>
      </w:pPr>
    </w:p>
    <w:p w14:paraId="3ACE1773" w14:textId="5E50A691" w:rsidR="006C2B85" w:rsidRPr="006C2B85" w:rsidRDefault="006C2B85" w:rsidP="006C2B85">
      <w:pPr>
        <w:pStyle w:val="MSGENFONTSTYLENAMETEMPLATEROLENUMBERMSGENFONTSTYLENAMEBYROLETEXT20"/>
        <w:shd w:val="clear" w:color="auto" w:fill="auto"/>
        <w:tabs>
          <w:tab w:val="left" w:pos="1418"/>
        </w:tabs>
        <w:spacing w:before="0"/>
        <w:ind w:firstLine="0"/>
        <w:rPr>
          <w:sz w:val="20"/>
          <w:szCs w:val="20"/>
        </w:rPr>
      </w:pPr>
    </w:p>
    <w:p w14:paraId="048ED1CC" w14:textId="77777777" w:rsidR="00103A89" w:rsidRDefault="00103A89" w:rsidP="00103A89">
      <w:pPr>
        <w:pStyle w:val="MSGENFONTSTYLENAMETEMPLATEROLENUMBERMSGENFONTSTYLENAMEBYROLETEXT20"/>
        <w:shd w:val="clear" w:color="auto" w:fill="auto"/>
        <w:tabs>
          <w:tab w:val="left" w:pos="761"/>
        </w:tabs>
        <w:spacing w:before="0"/>
        <w:ind w:left="760" w:firstLine="0"/>
        <w:rPr>
          <w:sz w:val="20"/>
          <w:szCs w:val="20"/>
        </w:rPr>
      </w:pPr>
    </w:p>
    <w:p w14:paraId="76133F78" w14:textId="77777777" w:rsidR="0096492C" w:rsidRPr="00B53048" w:rsidRDefault="00E56D06">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sidRPr="00B53048">
        <w:rPr>
          <w:sz w:val="20"/>
          <w:szCs w:val="20"/>
        </w:rPr>
        <w:t>Control Panel: Mounted on the main pump station frame, includes a manual on/off/auto switch, fault light indicator, service light indicator, and terminal connection for power and control wiring. Display to show required maintenance 48 hours before service is due. Connection glands for power and control wiring.</w:t>
      </w:r>
    </w:p>
    <w:p w14:paraId="5B76DFEB" w14:textId="7A2CC82E" w:rsidR="0096492C" w:rsidRPr="00B53048" w:rsidRDefault="00E56D06">
      <w:pPr>
        <w:pStyle w:val="MSGENFONTSTYLENAMETEMPLATEROLENUMBERMSGENFONTSTYLENAMEBYROLETEXT20"/>
        <w:shd w:val="clear" w:color="auto" w:fill="auto"/>
        <w:spacing w:before="0"/>
        <w:ind w:left="760" w:firstLine="0"/>
        <w:rPr>
          <w:sz w:val="20"/>
          <w:szCs w:val="20"/>
        </w:rPr>
      </w:pPr>
      <w:r w:rsidRPr="00B53048">
        <w:rPr>
          <w:sz w:val="20"/>
          <w:szCs w:val="20"/>
        </w:rPr>
        <w:t>The control unit which consists of a touch display and a PLC mounted in the IP rated electrical cabinet as well as a power board for the control of the high pressure pump and connection terminals for power supply. From the touch scre</w:t>
      </w:r>
      <w:r w:rsidR="002871C6">
        <w:rPr>
          <w:sz w:val="20"/>
          <w:szCs w:val="20"/>
        </w:rPr>
        <w:t>en, the operator can view the status of the RO system, water levels in the tank, production</w:t>
      </w:r>
      <w:r w:rsidRPr="00B53048">
        <w:rPr>
          <w:sz w:val="20"/>
          <w:szCs w:val="20"/>
        </w:rPr>
        <w:t>, adjust alarm limits, view hour counters, view logged alarms. The pump station is electrically wired at the factory and the control panel must be tested at the factory prior to release.</w:t>
      </w:r>
    </w:p>
    <w:p w14:paraId="7A7927FD" w14:textId="77777777" w:rsidR="00103A89" w:rsidRDefault="00103A89" w:rsidP="00103A89">
      <w:pPr>
        <w:pStyle w:val="MSGENFONTSTYLENAMETEMPLATEROLENUMBERMSGENFONTSTYLENAMEBYROLETEXT20"/>
        <w:shd w:val="clear" w:color="auto" w:fill="auto"/>
        <w:tabs>
          <w:tab w:val="left" w:pos="761"/>
        </w:tabs>
        <w:spacing w:before="0"/>
        <w:ind w:left="760" w:firstLine="0"/>
        <w:rPr>
          <w:sz w:val="20"/>
          <w:szCs w:val="20"/>
        </w:rPr>
      </w:pPr>
    </w:p>
    <w:p w14:paraId="15000B26" w14:textId="77777777" w:rsidR="0096492C" w:rsidRPr="00B53048" w:rsidRDefault="00E56D06">
      <w:pPr>
        <w:pStyle w:val="MSGENFONTSTYLENAMETEMPLATEROLENUMBERMSGENFONTSTYLENAMEBYROLETEXT20"/>
        <w:numPr>
          <w:ilvl w:val="0"/>
          <w:numId w:val="10"/>
        </w:numPr>
        <w:shd w:val="clear" w:color="auto" w:fill="auto"/>
        <w:tabs>
          <w:tab w:val="left" w:pos="761"/>
        </w:tabs>
        <w:spacing w:before="0"/>
        <w:ind w:left="760" w:hanging="360"/>
        <w:rPr>
          <w:sz w:val="20"/>
          <w:szCs w:val="20"/>
        </w:rPr>
      </w:pPr>
      <w:r w:rsidRPr="00B53048">
        <w:rPr>
          <w:sz w:val="20"/>
          <w:szCs w:val="20"/>
        </w:rPr>
        <w:t xml:space="preserve">Controls and Wiring: Factory-installed microprocessor type to control and monitor unit, communicate to central-control processor. The controller shall be connected to the building DDC control system via </w:t>
      </w:r>
      <w:r w:rsidR="00103A89" w:rsidRPr="00103A89">
        <w:rPr>
          <w:rStyle w:val="MSGENFONTSTYLENAMETEMPLATEROLENUMBERMSGENFONTSTYLENAMEBYROLETEXT2MSGENFONTSTYLEMODIFERSMALLCAPS"/>
          <w:smallCaps w:val="0"/>
          <w:sz w:val="20"/>
          <w:szCs w:val="20"/>
        </w:rPr>
        <w:t>Modbus</w:t>
      </w:r>
      <w:r w:rsidRPr="00B53048">
        <w:rPr>
          <w:sz w:val="20"/>
          <w:szCs w:val="20"/>
        </w:rPr>
        <w:t xml:space="preserve"> interface.</w:t>
      </w:r>
    </w:p>
    <w:p w14:paraId="3DB87C8F" w14:textId="589AD178" w:rsidR="0096492C" w:rsidRPr="00B53048" w:rsidRDefault="00E56D06">
      <w:pPr>
        <w:pStyle w:val="MSGENFONTSTYLENAMETEMPLATEROLENUMBERMSGENFONTSTYLENAMEBYROLETEXT20"/>
        <w:numPr>
          <w:ilvl w:val="0"/>
          <w:numId w:val="12"/>
        </w:numPr>
        <w:shd w:val="clear" w:color="auto" w:fill="auto"/>
        <w:tabs>
          <w:tab w:val="left" w:pos="1479"/>
        </w:tabs>
        <w:spacing w:before="0"/>
        <w:ind w:left="1480" w:hanging="360"/>
        <w:rPr>
          <w:sz w:val="20"/>
          <w:szCs w:val="20"/>
        </w:rPr>
      </w:pPr>
      <w:r w:rsidRPr="00B53048">
        <w:rPr>
          <w:sz w:val="20"/>
          <w:szCs w:val="20"/>
        </w:rPr>
        <w:t xml:space="preserve">The unit shall have a factory wired and unit mounted central, electrical control panel with a single power supply connection. All internal wiring shall be in accordance with the National Electrical Code. Unit shall have a non-fused main power disconnect and control components required for automatic operation based on signals from </w:t>
      </w:r>
      <w:r w:rsidR="002871C6">
        <w:rPr>
          <w:sz w:val="20"/>
          <w:szCs w:val="20"/>
        </w:rPr>
        <w:t>the humidity</w:t>
      </w:r>
      <w:r w:rsidRPr="00B53048">
        <w:rPr>
          <w:sz w:val="20"/>
          <w:szCs w:val="20"/>
        </w:rPr>
        <w:t xml:space="preserve"> </w:t>
      </w:r>
      <w:r w:rsidR="002871C6">
        <w:rPr>
          <w:sz w:val="20"/>
          <w:szCs w:val="20"/>
        </w:rPr>
        <w:t>c</w:t>
      </w:r>
      <w:r w:rsidRPr="00B53048">
        <w:rPr>
          <w:sz w:val="20"/>
          <w:szCs w:val="20"/>
        </w:rPr>
        <w:t>ontrols. Control panel shall have terminals for remote control devices.</w:t>
      </w:r>
    </w:p>
    <w:p w14:paraId="387A75FB" w14:textId="77777777" w:rsidR="00103A89" w:rsidRDefault="00103A89" w:rsidP="00103A89">
      <w:pPr>
        <w:pStyle w:val="MSGENFONTSTYLENAMETEMPLATEROLENUMBERMSGENFONTSTYLENAMEBYROLETEXT20"/>
        <w:shd w:val="clear" w:color="auto" w:fill="auto"/>
        <w:spacing w:before="0"/>
        <w:ind w:left="1480" w:firstLine="0"/>
        <w:rPr>
          <w:sz w:val="20"/>
          <w:szCs w:val="20"/>
        </w:rPr>
      </w:pPr>
    </w:p>
    <w:p w14:paraId="4D0CF2B4" w14:textId="77777777" w:rsidR="0096492C" w:rsidRDefault="00E56D06" w:rsidP="00103A89">
      <w:pPr>
        <w:pStyle w:val="MSGENFONTSTYLENAMETEMPLATEROLENUMBERMSGENFONTSTYLENAMEBYROLETEXT20"/>
        <w:numPr>
          <w:ilvl w:val="0"/>
          <w:numId w:val="20"/>
        </w:numPr>
        <w:shd w:val="clear" w:color="auto" w:fill="auto"/>
        <w:spacing w:before="0"/>
        <w:rPr>
          <w:sz w:val="20"/>
          <w:szCs w:val="20"/>
        </w:rPr>
      </w:pPr>
      <w:r w:rsidRPr="00B53048">
        <w:rPr>
          <w:sz w:val="20"/>
          <w:szCs w:val="20"/>
        </w:rPr>
        <w:t>Ultraviolet Water Disinfection System: An optional UV light can be provided to disinfect the water as it passes through the system. UV technology ensures a safe supply of water by using a non-intrusive, physical disinfection method. The flow rates of the UV light vary according to different standards. A flow rate of 11.0, 6.0, and 4.0 gallons per minute are recommended by US Public Health, VIQUA Standard, and NSF/EPA, respectively. Voltages vary from 100 - 240 volts, and the frequency varies from 50 to 60 Hertz. Power consumption is 30 Watts. More than 75% UV transmittance is output.</w:t>
      </w:r>
    </w:p>
    <w:p w14:paraId="04C7B90A" w14:textId="77777777" w:rsidR="00103A89" w:rsidRPr="00B53048" w:rsidRDefault="00103A89" w:rsidP="00103A89">
      <w:pPr>
        <w:pStyle w:val="MSGENFONTSTYLENAMETEMPLATEROLENUMBERMSGENFONTSTYLENAMEBYROLETEXT20"/>
        <w:shd w:val="clear" w:color="auto" w:fill="auto"/>
        <w:spacing w:before="0"/>
        <w:ind w:left="720" w:firstLine="0"/>
        <w:rPr>
          <w:sz w:val="20"/>
          <w:szCs w:val="20"/>
        </w:rPr>
      </w:pPr>
    </w:p>
    <w:p w14:paraId="7D125958" w14:textId="77777777" w:rsidR="004339FE" w:rsidRPr="00B53048" w:rsidRDefault="004339FE" w:rsidP="004339FE">
      <w:pPr>
        <w:pStyle w:val="ListParagraph"/>
        <w:numPr>
          <w:ilvl w:val="0"/>
          <w:numId w:val="20"/>
        </w:numPr>
        <w:spacing w:line="276" w:lineRule="auto"/>
        <w:rPr>
          <w:rFonts w:ascii="Arial" w:hAnsi="Arial" w:cs="Arial"/>
        </w:rPr>
      </w:pPr>
      <w:r w:rsidRPr="00B53048">
        <w:rPr>
          <w:rFonts w:ascii="Arial" w:hAnsi="Arial" w:cs="Arial"/>
        </w:rPr>
        <w:t>Mixed Bed Ion Exchange Resins, CO</w:t>
      </w:r>
      <w:r w:rsidRPr="00B53048">
        <w:rPr>
          <w:rFonts w:ascii="Arial" w:hAnsi="Arial" w:cs="Arial"/>
          <w:vertAlign w:val="subscript"/>
        </w:rPr>
        <w:t>2</w:t>
      </w:r>
      <w:r w:rsidRPr="00B53048">
        <w:rPr>
          <w:rFonts w:ascii="Arial" w:hAnsi="Arial" w:cs="Arial"/>
        </w:rPr>
        <w:t xml:space="preserve"> dosing and Electrical Conductivity (EC) monitoring:</w:t>
      </w:r>
    </w:p>
    <w:p w14:paraId="43FA8552" w14:textId="77777777" w:rsidR="004339FE" w:rsidRPr="00B53048" w:rsidRDefault="004339FE" w:rsidP="004339FE">
      <w:pPr>
        <w:pStyle w:val="ListParagraph"/>
        <w:spacing w:line="276" w:lineRule="auto"/>
        <w:rPr>
          <w:rFonts w:ascii="Arial" w:hAnsi="Arial" w:cs="Arial"/>
        </w:rPr>
      </w:pPr>
    </w:p>
    <w:p w14:paraId="7CD97A78" w14:textId="77777777" w:rsidR="004339FE" w:rsidRPr="00B53048" w:rsidRDefault="004339FE" w:rsidP="004339FE">
      <w:pPr>
        <w:pStyle w:val="ListParagraph"/>
        <w:spacing w:line="276" w:lineRule="auto"/>
        <w:rPr>
          <w:rFonts w:ascii="Arial" w:hAnsi="Arial" w:cs="Arial"/>
        </w:rPr>
      </w:pPr>
      <w:r w:rsidRPr="00B53048">
        <w:rPr>
          <w:rFonts w:ascii="Arial" w:hAnsi="Arial" w:cs="Arial"/>
        </w:rPr>
        <w:t>Provide in the scope of work a modular add-on package which allows for the connection of one or two mixed bed ion exchange resin tanks (polishers), alarms for high conductivity, and CO</w:t>
      </w:r>
      <w:r w:rsidRPr="00B53048">
        <w:rPr>
          <w:rFonts w:ascii="Arial" w:hAnsi="Arial" w:cs="Arial"/>
          <w:vertAlign w:val="subscript"/>
        </w:rPr>
        <w:t>2</w:t>
      </w:r>
      <w:r w:rsidRPr="00B53048">
        <w:rPr>
          <w:rFonts w:ascii="Arial" w:hAnsi="Arial" w:cs="Arial"/>
        </w:rPr>
        <w:t xml:space="preserve"> dosing to the RO tank for increasing the conductivity </w:t>
      </w:r>
      <w:r w:rsidR="00B53048" w:rsidRPr="00B53048">
        <w:rPr>
          <w:rFonts w:ascii="Arial" w:hAnsi="Arial" w:cs="Arial"/>
        </w:rPr>
        <w:t>up to</w:t>
      </w:r>
      <w:r w:rsidRPr="00B53048">
        <w:rPr>
          <w:rFonts w:ascii="Arial" w:hAnsi="Arial" w:cs="Arial"/>
        </w:rPr>
        <w:t xml:space="preserve"> 5 µS/cm. The modular add-on electrical conductivity (EC) panel shall be added on to the existing pump station and frame. The EC add-on panel will be seamlessly connected to the pump skid, via existing embedded software from the main control panel, no additional or external software will be accepted. The EC add-on panel shall communicate to the primary control panel on the main pump skid via an Ethernet network cable (RJ45, CAT5 or CAT6), no other means of communication will be accepted.</w:t>
      </w:r>
    </w:p>
    <w:p w14:paraId="3E3C4C13" w14:textId="77777777" w:rsidR="004339FE" w:rsidRPr="00B53048" w:rsidRDefault="004339FE" w:rsidP="004339FE">
      <w:pPr>
        <w:pStyle w:val="ListParagraph"/>
        <w:spacing w:line="276" w:lineRule="auto"/>
        <w:rPr>
          <w:rFonts w:ascii="Arial" w:hAnsi="Arial" w:cs="Arial"/>
        </w:rPr>
      </w:pPr>
      <w:r w:rsidRPr="00B53048">
        <w:rPr>
          <w:rFonts w:ascii="Arial" w:hAnsi="Arial" w:cs="Arial"/>
        </w:rPr>
        <w:br/>
        <w:t>The ion exchange resin tanks shall be furnished with the system to “polish” and demineralize the reverse osmosis water even further, producing deionized water. A conductivity of less than 0.1 µS/cm shall be achieved when passing the reverse osmosis water through the mixed bed filter. The mixed bed resin shall contain anion and cations that will aid in demineralizing the water even further. To raise the conductivity above 5 µS/cm - CO</w:t>
      </w:r>
      <w:r w:rsidRPr="00B53048">
        <w:rPr>
          <w:rFonts w:ascii="Arial" w:hAnsi="Arial" w:cs="Arial"/>
          <w:vertAlign w:val="subscript"/>
        </w:rPr>
        <w:t>2</w:t>
      </w:r>
      <w:r w:rsidRPr="00B53048">
        <w:rPr>
          <w:rFonts w:ascii="Arial" w:hAnsi="Arial" w:cs="Arial"/>
        </w:rPr>
        <w:t xml:space="preserve"> shall be added to RO tank - no salts or minerals shall be introduced to the system to raise conductivity. </w:t>
      </w:r>
    </w:p>
    <w:p w14:paraId="2A3F3FC2" w14:textId="77777777" w:rsidR="004339FE" w:rsidRPr="00B53048" w:rsidRDefault="004339FE" w:rsidP="004339FE">
      <w:pPr>
        <w:pStyle w:val="ListParagraph"/>
        <w:spacing w:line="276" w:lineRule="auto"/>
        <w:rPr>
          <w:rFonts w:ascii="Arial" w:hAnsi="Arial" w:cs="Arial"/>
        </w:rPr>
      </w:pPr>
    </w:p>
    <w:p w14:paraId="577DBA8F" w14:textId="77777777" w:rsidR="004339FE" w:rsidRPr="00B53048" w:rsidRDefault="004339FE" w:rsidP="004339FE">
      <w:pPr>
        <w:pStyle w:val="ListParagraph"/>
        <w:numPr>
          <w:ilvl w:val="0"/>
          <w:numId w:val="20"/>
        </w:numPr>
        <w:spacing w:line="276" w:lineRule="auto"/>
        <w:rPr>
          <w:rFonts w:ascii="Arial" w:hAnsi="Arial" w:cs="Arial"/>
        </w:rPr>
      </w:pPr>
      <w:r w:rsidRPr="00B53048">
        <w:rPr>
          <w:rFonts w:ascii="Arial" w:hAnsi="Arial" w:cs="Arial"/>
        </w:rPr>
        <w:t>Self-cleaning module/kit of RO Tank (Clean-in-Place):</w:t>
      </w:r>
    </w:p>
    <w:p w14:paraId="0D6AEBED" w14:textId="77777777" w:rsidR="004339FE" w:rsidRPr="00B53048" w:rsidRDefault="004339FE" w:rsidP="004339FE">
      <w:pPr>
        <w:pStyle w:val="ListParagraph"/>
        <w:spacing w:line="276" w:lineRule="auto"/>
        <w:rPr>
          <w:rFonts w:ascii="Arial" w:hAnsi="Arial" w:cs="Arial"/>
        </w:rPr>
      </w:pPr>
    </w:p>
    <w:p w14:paraId="59E98CC2" w14:textId="77777777" w:rsidR="004339FE" w:rsidRPr="00B53048" w:rsidRDefault="004339FE" w:rsidP="004339FE">
      <w:pPr>
        <w:pStyle w:val="ListParagraph"/>
        <w:spacing w:line="276" w:lineRule="auto"/>
        <w:rPr>
          <w:rFonts w:ascii="Arial" w:hAnsi="Arial" w:cs="Arial"/>
        </w:rPr>
      </w:pPr>
      <w:r w:rsidRPr="00B53048">
        <w:rPr>
          <w:rFonts w:ascii="Arial" w:hAnsi="Arial" w:cs="Arial"/>
        </w:rPr>
        <w:t>Provide alongside the direct room system and main pump assembly a complete means of disinfection and cleaning in place module that periodically adds or doses the RO tank with a disinfection fluid.</w:t>
      </w:r>
    </w:p>
    <w:p w14:paraId="6FC9C803" w14:textId="77777777" w:rsidR="004339FE" w:rsidRPr="00B53048" w:rsidRDefault="004339FE" w:rsidP="004339FE">
      <w:pPr>
        <w:pStyle w:val="ListParagraph"/>
        <w:spacing w:line="276" w:lineRule="auto"/>
        <w:rPr>
          <w:rFonts w:ascii="Arial" w:hAnsi="Arial" w:cs="Arial"/>
        </w:rPr>
      </w:pPr>
      <w:r w:rsidRPr="00B53048">
        <w:rPr>
          <w:rFonts w:ascii="Arial" w:hAnsi="Arial" w:cs="Arial"/>
        </w:rPr>
        <w:t>The modular self-cleaning add-on box shall comprise a self-priming diaphragm pump with direct digital dosing, a power / control box and a bottle of disinfection fluid. The pumping system shall incorporate pressure monitoring, integrated flow measurement, dosing timer and auto</w:t>
      </w:r>
      <w:r w:rsidR="00B53048" w:rsidRPr="00B53048">
        <w:rPr>
          <w:rFonts w:ascii="Arial" w:hAnsi="Arial" w:cs="Arial"/>
        </w:rPr>
        <w:t xml:space="preserve"> </w:t>
      </w:r>
      <w:r w:rsidRPr="00B53048">
        <w:rPr>
          <w:rFonts w:ascii="Arial" w:hAnsi="Arial" w:cs="Arial"/>
        </w:rPr>
        <w:t>de</w:t>
      </w:r>
      <w:r w:rsidR="00B53048" w:rsidRPr="00B53048">
        <w:rPr>
          <w:rFonts w:ascii="Arial" w:hAnsi="Arial" w:cs="Arial"/>
        </w:rPr>
        <w:t>-</w:t>
      </w:r>
      <w:r w:rsidRPr="00B53048">
        <w:rPr>
          <w:rFonts w:ascii="Arial" w:hAnsi="Arial" w:cs="Arial"/>
        </w:rPr>
        <w:t>aeration.</w:t>
      </w:r>
    </w:p>
    <w:p w14:paraId="2B0B1D9E" w14:textId="77777777" w:rsidR="004339FE" w:rsidRPr="00B53048" w:rsidRDefault="004339FE" w:rsidP="004339FE">
      <w:pPr>
        <w:pStyle w:val="ListParagraph"/>
        <w:spacing w:line="276" w:lineRule="auto"/>
        <w:rPr>
          <w:rFonts w:ascii="Arial" w:hAnsi="Arial" w:cs="Arial"/>
        </w:rPr>
      </w:pPr>
      <w:r w:rsidRPr="00B53048">
        <w:rPr>
          <w:rFonts w:ascii="Arial" w:hAnsi="Arial" w:cs="Arial"/>
        </w:rPr>
        <w:t>The Clean-in-Place add-on panel will be seamlessly connected to the pump skid, via existing embedded software from the main control panel, no additional or external software will be accepted. The add-on self-cleaning module panel shall communicate to the primary control panel on the main pump skid via an Ethernet network cable (RJ45, CAT5 or CAT6), no other means of communication will be accepted.</w:t>
      </w:r>
    </w:p>
    <w:p w14:paraId="647BFA0F" w14:textId="77777777" w:rsidR="004339FE" w:rsidRPr="00B53048" w:rsidRDefault="004339FE" w:rsidP="004339FE">
      <w:pPr>
        <w:pStyle w:val="ListParagraph"/>
        <w:spacing w:line="276" w:lineRule="auto"/>
        <w:rPr>
          <w:rFonts w:ascii="Arial" w:hAnsi="Arial" w:cs="Arial"/>
        </w:rPr>
      </w:pPr>
    </w:p>
    <w:p w14:paraId="0334EC1E" w14:textId="77777777" w:rsidR="004339FE" w:rsidRPr="00B53048" w:rsidRDefault="004339FE" w:rsidP="004339FE">
      <w:pPr>
        <w:pStyle w:val="ListParagraph"/>
        <w:numPr>
          <w:ilvl w:val="0"/>
          <w:numId w:val="20"/>
        </w:numPr>
        <w:spacing w:line="276" w:lineRule="auto"/>
        <w:rPr>
          <w:rFonts w:ascii="Arial" w:hAnsi="Arial" w:cs="Arial"/>
        </w:rPr>
      </w:pPr>
      <w:r w:rsidRPr="00B53048">
        <w:rPr>
          <w:rFonts w:ascii="Arial" w:hAnsi="Arial" w:cs="Arial"/>
        </w:rPr>
        <w:t>Transfer (Forwarding) Pump:</w:t>
      </w:r>
    </w:p>
    <w:p w14:paraId="2052E622" w14:textId="77777777" w:rsidR="004339FE" w:rsidRPr="00B53048" w:rsidRDefault="004339FE" w:rsidP="004339FE">
      <w:pPr>
        <w:pStyle w:val="ListParagraph"/>
        <w:spacing w:line="276" w:lineRule="auto"/>
        <w:rPr>
          <w:rFonts w:ascii="Arial" w:hAnsi="Arial" w:cs="Arial"/>
        </w:rPr>
      </w:pPr>
    </w:p>
    <w:p w14:paraId="275378C7" w14:textId="318E9C34" w:rsidR="004339FE" w:rsidRPr="00B53048" w:rsidRDefault="004339FE" w:rsidP="004339FE">
      <w:pPr>
        <w:pStyle w:val="ListParagraph"/>
        <w:spacing w:line="276" w:lineRule="auto"/>
        <w:rPr>
          <w:rFonts w:ascii="Arial" w:hAnsi="Arial" w:cs="Arial"/>
        </w:rPr>
      </w:pPr>
      <w:r w:rsidRPr="00B53048">
        <w:rPr>
          <w:rFonts w:ascii="Arial" w:hAnsi="Arial" w:cs="Arial"/>
        </w:rPr>
        <w:t xml:space="preserve">A forwarding pump shall be included with the system whereby the pump can transfer RO water to other uses outside of the </w:t>
      </w:r>
      <w:r w:rsidR="002871C6">
        <w:rPr>
          <w:rFonts w:ascii="Arial" w:hAnsi="Arial" w:cs="Arial"/>
        </w:rPr>
        <w:t>intended primary humidification equipment</w:t>
      </w:r>
      <w:r w:rsidRPr="00B53048">
        <w:rPr>
          <w:rFonts w:ascii="Arial" w:hAnsi="Arial" w:cs="Arial"/>
        </w:rPr>
        <w:t>. Forwarding pump shall be embedded onto the main pumping station</w:t>
      </w:r>
      <w:r w:rsidR="002871C6">
        <w:rPr>
          <w:rFonts w:ascii="Arial" w:hAnsi="Arial" w:cs="Arial"/>
        </w:rPr>
        <w:t xml:space="preserve"> and i</w:t>
      </w:r>
      <w:r w:rsidRPr="00B53048">
        <w:rPr>
          <w:rFonts w:ascii="Arial" w:hAnsi="Arial" w:cs="Arial"/>
        </w:rPr>
        <w:t xml:space="preserve">nstalled at the factory by the </w:t>
      </w:r>
      <w:r w:rsidR="002871C6">
        <w:rPr>
          <w:rFonts w:ascii="Arial" w:hAnsi="Arial" w:cs="Arial"/>
        </w:rPr>
        <w:t>RO water treatment</w:t>
      </w:r>
      <w:r w:rsidRPr="00B53048">
        <w:rPr>
          <w:rFonts w:ascii="Arial" w:hAnsi="Arial" w:cs="Arial"/>
        </w:rPr>
        <w:t xml:space="preserve"> manufacturer.</w:t>
      </w:r>
    </w:p>
    <w:p w14:paraId="484D2D47" w14:textId="77777777" w:rsidR="004339FE" w:rsidRPr="00B53048" w:rsidRDefault="004339FE">
      <w:pPr>
        <w:pStyle w:val="MSGENFONTSTYLENAMETEMPLATEROLENUMBERMSGENFONTSTYLENAMEBYROLETEXT20"/>
        <w:shd w:val="clear" w:color="auto" w:fill="auto"/>
        <w:spacing w:before="0" w:after="245"/>
        <w:ind w:left="760"/>
        <w:rPr>
          <w:sz w:val="20"/>
          <w:szCs w:val="20"/>
        </w:rPr>
      </w:pPr>
    </w:p>
    <w:p w14:paraId="53CEE578" w14:textId="77777777" w:rsidR="0096492C" w:rsidRPr="00B53048" w:rsidRDefault="00E56D06">
      <w:pPr>
        <w:pStyle w:val="MSGENFONTSTYLENAMETEMPLATEROLELEVELMSGENFONTSTYLENAMEBYROLEHEADING10"/>
        <w:keepNext/>
        <w:keepLines/>
        <w:shd w:val="clear" w:color="auto" w:fill="auto"/>
        <w:rPr>
          <w:sz w:val="20"/>
          <w:szCs w:val="20"/>
        </w:rPr>
      </w:pPr>
      <w:bookmarkStart w:id="3" w:name="bookmark3"/>
      <w:r w:rsidRPr="00B53048">
        <w:rPr>
          <w:sz w:val="20"/>
          <w:szCs w:val="20"/>
        </w:rPr>
        <w:t>PART 3 - EXCECUTION</w:t>
      </w:r>
      <w:bookmarkEnd w:id="3"/>
    </w:p>
    <w:p w14:paraId="4345FCEB" w14:textId="77777777" w:rsidR="0096492C" w:rsidRPr="00B53048" w:rsidRDefault="00E56D06">
      <w:pPr>
        <w:pStyle w:val="MSGENFONTSTYLENAMETEMPLATEROLENUMBERMSGENFONTSTYLENAMEBYROLETEXT20"/>
        <w:numPr>
          <w:ilvl w:val="0"/>
          <w:numId w:val="13"/>
        </w:numPr>
        <w:shd w:val="clear" w:color="auto" w:fill="auto"/>
        <w:tabs>
          <w:tab w:val="left" w:pos="407"/>
        </w:tabs>
        <w:spacing w:before="0" w:after="235" w:line="234" w:lineRule="exact"/>
        <w:ind w:firstLine="0"/>
        <w:rPr>
          <w:sz w:val="20"/>
          <w:szCs w:val="20"/>
        </w:rPr>
      </w:pPr>
      <w:r w:rsidRPr="00B53048">
        <w:rPr>
          <w:sz w:val="20"/>
          <w:szCs w:val="20"/>
        </w:rPr>
        <w:t>Installation</w:t>
      </w:r>
    </w:p>
    <w:p w14:paraId="6F04926B" w14:textId="13CC79A8" w:rsidR="0096492C" w:rsidRPr="00B53048" w:rsidRDefault="00E56D06">
      <w:pPr>
        <w:pStyle w:val="MSGENFONTSTYLENAMETEMPLATEROLENUMBERMSGENFONTSTYLENAMEBYROLETEXT20"/>
        <w:numPr>
          <w:ilvl w:val="0"/>
          <w:numId w:val="14"/>
        </w:numPr>
        <w:shd w:val="clear" w:color="auto" w:fill="auto"/>
        <w:tabs>
          <w:tab w:val="left" w:pos="750"/>
        </w:tabs>
        <w:spacing w:before="0"/>
        <w:ind w:left="760"/>
        <w:rPr>
          <w:sz w:val="20"/>
          <w:szCs w:val="20"/>
        </w:rPr>
      </w:pPr>
      <w:r w:rsidRPr="00B53048">
        <w:rPr>
          <w:sz w:val="20"/>
          <w:szCs w:val="20"/>
        </w:rPr>
        <w:t xml:space="preserve">Install </w:t>
      </w:r>
      <w:r w:rsidR="004339FE" w:rsidRPr="00B53048">
        <w:rPr>
          <w:sz w:val="20"/>
          <w:szCs w:val="20"/>
        </w:rPr>
        <w:t>RO water treatment system and ancillary equipment</w:t>
      </w:r>
      <w:r w:rsidRPr="00B53048">
        <w:rPr>
          <w:sz w:val="20"/>
          <w:szCs w:val="20"/>
        </w:rPr>
        <w:t xml:space="preserve"> per manufacturers' instructions. Turn-key installation should be provided by </w:t>
      </w:r>
      <w:r w:rsidR="002871C6">
        <w:rPr>
          <w:sz w:val="20"/>
          <w:szCs w:val="20"/>
        </w:rPr>
        <w:t>Reverse Osmosis water treatment/humidifier</w:t>
      </w:r>
      <w:r w:rsidRPr="00B53048">
        <w:rPr>
          <w:sz w:val="20"/>
          <w:szCs w:val="20"/>
        </w:rPr>
        <w:t xml:space="preserve"> manufacturer.</w:t>
      </w:r>
    </w:p>
    <w:p w14:paraId="1D7204EA" w14:textId="77777777" w:rsidR="0096492C" w:rsidRPr="00B53048" w:rsidRDefault="00E56D06">
      <w:pPr>
        <w:pStyle w:val="MSGENFONTSTYLENAMETEMPLATEROLENUMBERMSGENFONTSTYLENAMEBYROLETEXT20"/>
        <w:numPr>
          <w:ilvl w:val="0"/>
          <w:numId w:val="14"/>
        </w:numPr>
        <w:shd w:val="clear" w:color="auto" w:fill="auto"/>
        <w:tabs>
          <w:tab w:val="left" w:pos="750"/>
        </w:tabs>
        <w:spacing w:before="0" w:after="48"/>
        <w:ind w:left="760"/>
        <w:rPr>
          <w:sz w:val="20"/>
          <w:szCs w:val="20"/>
        </w:rPr>
      </w:pPr>
      <w:r w:rsidRPr="00B53048">
        <w:rPr>
          <w:sz w:val="20"/>
          <w:szCs w:val="20"/>
        </w:rPr>
        <w:t>Install with required clearance for service and maintenance.</w:t>
      </w:r>
    </w:p>
    <w:p w14:paraId="3A334A2B" w14:textId="77777777" w:rsidR="0096492C" w:rsidRPr="00B53048" w:rsidRDefault="00E56D06">
      <w:pPr>
        <w:pStyle w:val="MSGENFONTSTYLENAMETEMPLATEROLENUMBERMSGENFONTSTYLENAMEBYROLETEXT20"/>
        <w:numPr>
          <w:ilvl w:val="0"/>
          <w:numId w:val="13"/>
        </w:numPr>
        <w:shd w:val="clear" w:color="auto" w:fill="auto"/>
        <w:tabs>
          <w:tab w:val="left" w:pos="431"/>
        </w:tabs>
        <w:spacing w:before="0" w:line="480" w:lineRule="exact"/>
        <w:ind w:firstLine="0"/>
        <w:rPr>
          <w:sz w:val="20"/>
          <w:szCs w:val="20"/>
        </w:rPr>
      </w:pPr>
      <w:r w:rsidRPr="00B53048">
        <w:rPr>
          <w:sz w:val="20"/>
          <w:szCs w:val="20"/>
        </w:rPr>
        <w:t>Accessories</w:t>
      </w:r>
    </w:p>
    <w:p w14:paraId="5CB12032" w14:textId="77777777" w:rsidR="0096492C" w:rsidRPr="00B53048" w:rsidRDefault="00E56D06">
      <w:pPr>
        <w:pStyle w:val="MSGENFONTSTYLENAMETEMPLATEROLENUMBERMSGENFONTSTYLENAMEBYROLETEXT20"/>
        <w:shd w:val="clear" w:color="auto" w:fill="auto"/>
        <w:spacing w:before="0" w:line="480" w:lineRule="exact"/>
        <w:ind w:left="760"/>
        <w:rPr>
          <w:sz w:val="20"/>
          <w:szCs w:val="20"/>
        </w:rPr>
      </w:pPr>
      <w:r w:rsidRPr="00B53048">
        <w:rPr>
          <w:sz w:val="20"/>
          <w:szCs w:val="20"/>
        </w:rPr>
        <w:t>A. Install accessories in accordance with manufacturer's recommendations.</w:t>
      </w:r>
    </w:p>
    <w:p w14:paraId="122D106F" w14:textId="77777777" w:rsidR="0096492C" w:rsidRPr="00B53048" w:rsidRDefault="00E56D06">
      <w:pPr>
        <w:pStyle w:val="MSGENFONTSTYLENAMETEMPLATEROLENUMBERMSGENFONTSTYLENAMEBYROLETEXT20"/>
        <w:numPr>
          <w:ilvl w:val="0"/>
          <w:numId w:val="13"/>
        </w:numPr>
        <w:shd w:val="clear" w:color="auto" w:fill="auto"/>
        <w:tabs>
          <w:tab w:val="left" w:pos="435"/>
        </w:tabs>
        <w:spacing w:before="0" w:line="480" w:lineRule="exact"/>
        <w:ind w:firstLine="0"/>
        <w:rPr>
          <w:sz w:val="20"/>
          <w:szCs w:val="20"/>
        </w:rPr>
      </w:pPr>
      <w:r w:rsidRPr="00B53048">
        <w:rPr>
          <w:sz w:val="20"/>
          <w:szCs w:val="20"/>
        </w:rPr>
        <w:t>Commissioning</w:t>
      </w:r>
    </w:p>
    <w:p w14:paraId="65DC25DF" w14:textId="77777777" w:rsidR="0096492C" w:rsidRPr="00B53048" w:rsidRDefault="00E56D06" w:rsidP="004339FE">
      <w:pPr>
        <w:pStyle w:val="MSGENFONTSTYLENAMETEMPLATEROLENUMBERMSGENFONTSTYLENAMEBYROLETEXT20"/>
        <w:numPr>
          <w:ilvl w:val="0"/>
          <w:numId w:val="15"/>
        </w:numPr>
        <w:shd w:val="clear" w:color="auto" w:fill="auto"/>
        <w:spacing w:before="0" w:after="245"/>
        <w:rPr>
          <w:sz w:val="20"/>
          <w:szCs w:val="20"/>
        </w:rPr>
      </w:pPr>
      <w:r w:rsidRPr="00B53048">
        <w:rPr>
          <w:sz w:val="20"/>
          <w:szCs w:val="20"/>
        </w:rPr>
        <w:t xml:space="preserve">Start-up and commissioning of </w:t>
      </w:r>
      <w:r w:rsidR="004339FE" w:rsidRPr="00B53048">
        <w:rPr>
          <w:sz w:val="20"/>
          <w:szCs w:val="20"/>
        </w:rPr>
        <w:t xml:space="preserve">RO water treatment system and ancillary equipment </w:t>
      </w:r>
      <w:r w:rsidRPr="00B53048">
        <w:rPr>
          <w:sz w:val="20"/>
          <w:szCs w:val="20"/>
        </w:rPr>
        <w:t>should be completed by the manufacturer’s field technician.</w:t>
      </w:r>
    </w:p>
    <w:p w14:paraId="49A5DB04" w14:textId="77777777" w:rsidR="004339FE" w:rsidRPr="00B53048" w:rsidRDefault="004339FE" w:rsidP="004339FE">
      <w:pPr>
        <w:shd w:val="clear" w:color="auto" w:fill="FFFFFF" w:themeFill="background1"/>
        <w:tabs>
          <w:tab w:val="left" w:pos="540"/>
        </w:tabs>
        <w:spacing w:before="100" w:beforeAutospacing="1" w:after="100" w:afterAutospacing="1"/>
        <w:rPr>
          <w:rFonts w:ascii="Arial" w:hAnsi="Arial" w:cs="Arial"/>
          <w:sz w:val="20"/>
          <w:szCs w:val="20"/>
        </w:rPr>
      </w:pPr>
      <w:r w:rsidRPr="00B53048">
        <w:rPr>
          <w:rFonts w:ascii="Arial" w:hAnsi="Arial" w:cs="Arial"/>
          <w:sz w:val="20"/>
          <w:szCs w:val="20"/>
        </w:rPr>
        <w:t xml:space="preserve">3.4 </w:t>
      </w:r>
      <w:r w:rsidRPr="00B53048">
        <w:rPr>
          <w:rFonts w:ascii="Arial" w:hAnsi="Arial" w:cs="Arial"/>
          <w:sz w:val="20"/>
          <w:szCs w:val="20"/>
        </w:rPr>
        <w:tab/>
      </w:r>
      <w:r w:rsidRPr="00B53048">
        <w:rPr>
          <w:rFonts w:ascii="Arial" w:hAnsi="Arial" w:cs="Arial"/>
          <w:caps/>
          <w:sz w:val="20"/>
          <w:szCs w:val="20"/>
        </w:rPr>
        <w:t>F</w:t>
      </w:r>
      <w:r w:rsidRPr="00B53048">
        <w:rPr>
          <w:rFonts w:ascii="Arial" w:hAnsi="Arial" w:cs="Arial"/>
          <w:sz w:val="20"/>
          <w:szCs w:val="20"/>
        </w:rPr>
        <w:t>ield Test</w:t>
      </w:r>
    </w:p>
    <w:p w14:paraId="2D27DF99" w14:textId="53F7BFDB" w:rsidR="00055318" w:rsidRPr="00B53048" w:rsidRDefault="004339FE" w:rsidP="00055318">
      <w:pPr>
        <w:shd w:val="clear" w:color="auto" w:fill="FFFFFF" w:themeFill="background1"/>
        <w:spacing w:before="100" w:beforeAutospacing="1" w:after="100" w:afterAutospacing="1"/>
        <w:ind w:left="900" w:hanging="360"/>
        <w:rPr>
          <w:rFonts w:ascii="Arial" w:hAnsi="Arial" w:cs="Arial"/>
          <w:sz w:val="20"/>
          <w:szCs w:val="20"/>
        </w:rPr>
      </w:pPr>
      <w:r w:rsidRPr="00B53048">
        <w:rPr>
          <w:rFonts w:ascii="Arial" w:hAnsi="Arial" w:cs="Arial"/>
          <w:sz w:val="20"/>
          <w:szCs w:val="20"/>
        </w:rPr>
        <w:t>A.</w:t>
      </w:r>
      <w:r w:rsidRPr="00B53048">
        <w:rPr>
          <w:rFonts w:ascii="Arial" w:hAnsi="Arial" w:cs="Arial"/>
          <w:sz w:val="20"/>
          <w:szCs w:val="20"/>
        </w:rPr>
        <w:tab/>
        <w:t>A BactiQuant (BQ) Water Test, using an enzyme targeted analysis, shall be performed by a BQ Certified manufacturer’s technician. The field test shall consist of, an enzyme activity which shall be measured by use of a highly sensitive fl</w:t>
      </w:r>
      <w:r w:rsidR="00055318">
        <w:rPr>
          <w:rFonts w:ascii="Arial" w:hAnsi="Arial" w:cs="Arial"/>
          <w:sz w:val="20"/>
          <w:szCs w:val="20"/>
        </w:rPr>
        <w:t>u</w:t>
      </w:r>
      <w:r w:rsidRPr="00B53048">
        <w:rPr>
          <w:rFonts w:ascii="Arial" w:hAnsi="Arial" w:cs="Arial"/>
          <w:sz w:val="20"/>
          <w:szCs w:val="20"/>
        </w:rPr>
        <w:t>orescence technology</w:t>
      </w:r>
      <w:r w:rsidR="00055318">
        <w:rPr>
          <w:rFonts w:ascii="Arial" w:hAnsi="Arial" w:cs="Arial"/>
          <w:sz w:val="20"/>
          <w:szCs w:val="20"/>
        </w:rPr>
        <w:t>, and shall quantify the amount of microbial enzyme</w:t>
      </w:r>
      <w:r w:rsidR="00394E02">
        <w:rPr>
          <w:rFonts w:ascii="Arial" w:hAnsi="Arial" w:cs="Arial"/>
          <w:sz w:val="20"/>
          <w:szCs w:val="20"/>
        </w:rPr>
        <w:t>s</w:t>
      </w:r>
      <w:r w:rsidR="00055318">
        <w:rPr>
          <w:rFonts w:ascii="Arial" w:hAnsi="Arial" w:cs="Arial"/>
          <w:sz w:val="20"/>
          <w:szCs w:val="20"/>
        </w:rPr>
        <w:t>.</w:t>
      </w:r>
      <w:r w:rsidRPr="00B53048">
        <w:rPr>
          <w:rFonts w:ascii="Arial" w:hAnsi="Arial" w:cs="Arial"/>
          <w:sz w:val="20"/>
          <w:szCs w:val="20"/>
        </w:rPr>
        <w:t xml:space="preserve"> The fluorescence signal shall be directly proportional to the content of bacteria.</w:t>
      </w:r>
      <w:r w:rsidRPr="00B53048">
        <w:rPr>
          <w:rFonts w:ascii="Arial" w:hAnsi="Arial" w:cs="Arial"/>
          <w:sz w:val="20"/>
          <w:szCs w:val="20"/>
        </w:rPr>
        <w:br/>
        <w:t>The BQ test shall be completed in less than 60 minutes with passed results, indicating a clean hygienic system. If test results shows BQ values higher than 57, the system must be disinfected according to manufacturer’s instructions.</w:t>
      </w:r>
      <w:bookmarkStart w:id="4" w:name="_GoBack"/>
      <w:bookmarkEnd w:id="4"/>
      <w:r w:rsidR="00055318">
        <w:rPr>
          <w:rFonts w:ascii="Arial" w:hAnsi="Arial" w:cs="Arial"/>
          <w:sz w:val="20"/>
          <w:szCs w:val="20"/>
        </w:rPr>
        <w:br/>
        <w:t xml:space="preserve">The </w:t>
      </w:r>
      <w:r w:rsidR="00394E02">
        <w:rPr>
          <w:rFonts w:ascii="Arial" w:hAnsi="Arial" w:cs="Arial"/>
          <w:sz w:val="20"/>
          <w:szCs w:val="20"/>
        </w:rPr>
        <w:t>field</w:t>
      </w:r>
      <w:r w:rsidR="00055318">
        <w:rPr>
          <w:rFonts w:ascii="Arial" w:hAnsi="Arial" w:cs="Arial"/>
          <w:sz w:val="20"/>
          <w:szCs w:val="20"/>
        </w:rPr>
        <w:t xml:space="preserve"> test </w:t>
      </w:r>
      <w:r w:rsidR="00394E02">
        <w:rPr>
          <w:rFonts w:ascii="Arial" w:hAnsi="Arial" w:cs="Arial"/>
          <w:sz w:val="20"/>
          <w:szCs w:val="20"/>
        </w:rPr>
        <w:t>must b</w:t>
      </w:r>
      <w:r w:rsidR="00055318">
        <w:rPr>
          <w:rFonts w:ascii="Arial" w:hAnsi="Arial" w:cs="Arial"/>
          <w:sz w:val="20"/>
          <w:szCs w:val="20"/>
        </w:rPr>
        <w:t xml:space="preserve">e </w:t>
      </w:r>
      <w:r w:rsidR="00394E02">
        <w:rPr>
          <w:rFonts w:ascii="Arial" w:hAnsi="Arial" w:cs="Arial"/>
          <w:sz w:val="20"/>
          <w:szCs w:val="20"/>
        </w:rPr>
        <w:t xml:space="preserve">a </w:t>
      </w:r>
      <w:r w:rsidR="00055318">
        <w:rPr>
          <w:rFonts w:ascii="Arial" w:hAnsi="Arial" w:cs="Arial"/>
          <w:sz w:val="20"/>
          <w:szCs w:val="20"/>
        </w:rPr>
        <w:t>verified</w:t>
      </w:r>
      <w:r w:rsidR="00394E02">
        <w:rPr>
          <w:rFonts w:ascii="Arial" w:hAnsi="Arial" w:cs="Arial"/>
          <w:sz w:val="20"/>
          <w:szCs w:val="20"/>
        </w:rPr>
        <w:t xml:space="preserve"> method</w:t>
      </w:r>
      <w:r w:rsidR="00055318">
        <w:rPr>
          <w:rFonts w:ascii="Arial" w:hAnsi="Arial" w:cs="Arial"/>
          <w:sz w:val="20"/>
          <w:szCs w:val="20"/>
        </w:rPr>
        <w:t xml:space="preserve"> by the United States Environmental Protection Agency (US-EPA).</w:t>
      </w:r>
      <w:r w:rsidR="00055318">
        <w:rPr>
          <w:rFonts w:ascii="Arial" w:hAnsi="Arial" w:cs="Arial"/>
          <w:sz w:val="20"/>
          <w:szCs w:val="20"/>
        </w:rPr>
        <w:br/>
        <w:t xml:space="preserve">No </w:t>
      </w:r>
      <w:r w:rsidR="0085769D">
        <w:rPr>
          <w:rFonts w:ascii="Arial" w:hAnsi="Arial" w:cs="Arial"/>
          <w:sz w:val="20"/>
          <w:szCs w:val="20"/>
        </w:rPr>
        <w:t xml:space="preserve">Heterotrophic plate counts, nor </w:t>
      </w:r>
      <w:r w:rsidR="00055318">
        <w:rPr>
          <w:rFonts w:ascii="Arial" w:hAnsi="Arial" w:cs="Arial"/>
          <w:sz w:val="20"/>
          <w:szCs w:val="20"/>
        </w:rPr>
        <w:t xml:space="preserve">ATP methods for bacterial test shall be accepted. </w:t>
      </w:r>
    </w:p>
    <w:p w14:paraId="184570CF" w14:textId="77777777" w:rsidR="004339FE" w:rsidRPr="00B53048" w:rsidRDefault="004339FE" w:rsidP="004339FE">
      <w:pPr>
        <w:pStyle w:val="ArticleB"/>
        <w:numPr>
          <w:ilvl w:val="1"/>
          <w:numId w:val="16"/>
        </w:numPr>
        <w:tabs>
          <w:tab w:val="left" w:pos="540"/>
        </w:tabs>
        <w:ind w:left="630" w:hanging="630"/>
        <w:outlineLvl w:val="0"/>
        <w:rPr>
          <w:rFonts w:ascii="Arial" w:hAnsi="Arial" w:cs="Arial"/>
          <w:b w:val="0"/>
        </w:rPr>
      </w:pPr>
      <w:r w:rsidRPr="00B53048">
        <w:rPr>
          <w:rFonts w:ascii="Arial" w:hAnsi="Arial" w:cs="Arial"/>
          <w:b w:val="0"/>
          <w:caps w:val="0"/>
        </w:rPr>
        <w:t>Maintenance</w:t>
      </w:r>
    </w:p>
    <w:p w14:paraId="3B057D81" w14:textId="77777777" w:rsidR="004339FE" w:rsidRPr="00B53048" w:rsidRDefault="004339FE" w:rsidP="004339FE">
      <w:pPr>
        <w:pStyle w:val="Level1"/>
        <w:numPr>
          <w:ilvl w:val="0"/>
          <w:numId w:val="17"/>
        </w:numPr>
        <w:spacing w:line="240" w:lineRule="auto"/>
        <w:ind w:left="900"/>
        <w:jc w:val="both"/>
        <w:rPr>
          <w:rFonts w:ascii="Arial" w:hAnsi="Arial" w:cs="Arial"/>
        </w:rPr>
      </w:pPr>
      <w:r w:rsidRPr="00B53048">
        <w:rPr>
          <w:rFonts w:ascii="Arial" w:hAnsi="Arial" w:cs="Arial"/>
          <w:color w:val="000000"/>
        </w:rPr>
        <w:t>The Reverse Osmosis water treatment system manufacturer must perform a minimum of three (3) maintenance visits, via field technician employed by the water treatment manufacturer – one after six months, a second six months after that, and a third one year after that</w:t>
      </w:r>
      <w:r w:rsidRPr="00B53048">
        <w:rPr>
          <w:rFonts w:ascii="Arial" w:hAnsi="Arial" w:cs="Arial"/>
        </w:rPr>
        <w:t>.</w:t>
      </w:r>
    </w:p>
    <w:p w14:paraId="5CACA291" w14:textId="77777777" w:rsidR="004339FE" w:rsidRPr="00B53048" w:rsidRDefault="004339FE" w:rsidP="004339FE">
      <w:pPr>
        <w:shd w:val="clear" w:color="auto" w:fill="FFFFFF" w:themeFill="background1"/>
        <w:spacing w:before="100" w:beforeAutospacing="1" w:after="100" w:afterAutospacing="1"/>
        <w:rPr>
          <w:rFonts w:ascii="Arial" w:hAnsi="Arial" w:cs="Arial"/>
          <w:sz w:val="20"/>
          <w:szCs w:val="20"/>
        </w:rPr>
      </w:pPr>
      <w:r w:rsidRPr="00B53048">
        <w:rPr>
          <w:rFonts w:ascii="Arial" w:hAnsi="Arial" w:cs="Arial"/>
          <w:sz w:val="20"/>
          <w:szCs w:val="20"/>
        </w:rPr>
        <w:t xml:space="preserve"> </w:t>
      </w:r>
    </w:p>
    <w:p w14:paraId="65E5734F" w14:textId="77777777" w:rsidR="004339FE" w:rsidRPr="00B53048" w:rsidRDefault="004339FE" w:rsidP="004339FE">
      <w:pPr>
        <w:pStyle w:val="MSGENFONTSTYLENAMETEMPLATEROLENUMBERMSGENFONTSTYLENAMEBYROLETEXT20"/>
        <w:shd w:val="clear" w:color="auto" w:fill="auto"/>
        <w:spacing w:before="0" w:after="245"/>
        <w:ind w:firstLine="0"/>
        <w:rPr>
          <w:sz w:val="20"/>
          <w:szCs w:val="20"/>
        </w:rPr>
      </w:pPr>
    </w:p>
    <w:p w14:paraId="2E858759" w14:textId="77777777" w:rsidR="0096492C" w:rsidRPr="00B53048" w:rsidRDefault="00E56D06" w:rsidP="00FA7F9A">
      <w:pPr>
        <w:pStyle w:val="MSGENFONTSTYLENAMETEMPLATEROLENUMBERMSGENFONTSTYLENAMEBYROLETEXT20"/>
        <w:shd w:val="clear" w:color="auto" w:fill="auto"/>
        <w:spacing w:before="0" w:line="234" w:lineRule="exact"/>
        <w:ind w:firstLine="0"/>
        <w:jc w:val="center"/>
        <w:rPr>
          <w:sz w:val="20"/>
          <w:szCs w:val="20"/>
        </w:rPr>
      </w:pPr>
      <w:r w:rsidRPr="00B53048">
        <w:rPr>
          <w:sz w:val="20"/>
          <w:szCs w:val="20"/>
        </w:rPr>
        <w:t>END OF SECTION</w:t>
      </w:r>
    </w:p>
    <w:sectPr w:rsidR="0096492C" w:rsidRPr="00B53048">
      <w:pgSz w:w="12240" w:h="15840"/>
      <w:pgMar w:top="1440" w:right="1439" w:bottom="1570" w:left="140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B7AB2A" w14:textId="77777777" w:rsidR="003A2306" w:rsidRDefault="003A2306">
      <w:r>
        <w:separator/>
      </w:r>
    </w:p>
  </w:endnote>
  <w:endnote w:type="continuationSeparator" w:id="0">
    <w:p w14:paraId="47DDA86E" w14:textId="77777777" w:rsidR="003A2306" w:rsidRDefault="003A2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76A12" w14:textId="77777777" w:rsidR="003A2306" w:rsidRDefault="003A2306"/>
  </w:footnote>
  <w:footnote w:type="continuationSeparator" w:id="0">
    <w:p w14:paraId="4EF4084D" w14:textId="77777777" w:rsidR="003A2306" w:rsidRDefault="003A23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A0596"/>
    <w:multiLevelType w:val="hybridMultilevel"/>
    <w:tmpl w:val="F07A1C18"/>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332FE5"/>
    <w:multiLevelType w:val="multilevel"/>
    <w:tmpl w:val="4380F84C"/>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80A18"/>
    <w:multiLevelType w:val="multilevel"/>
    <w:tmpl w:val="C1DA6DC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477527"/>
    <w:multiLevelType w:val="multilevel"/>
    <w:tmpl w:val="677C923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524A15"/>
    <w:multiLevelType w:val="hybridMultilevel"/>
    <w:tmpl w:val="9CDC167C"/>
    <w:lvl w:ilvl="0" w:tplc="143A57DA">
      <w:start w:val="1"/>
      <w:numFmt w:val="upperLetter"/>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5" w15:restartNumberingAfterBreak="0">
    <w:nsid w:val="17E30282"/>
    <w:multiLevelType w:val="hybridMultilevel"/>
    <w:tmpl w:val="35489D4A"/>
    <w:lvl w:ilvl="0" w:tplc="9F760312">
      <w:start w:val="10"/>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101EFA"/>
    <w:multiLevelType w:val="hybridMultilevel"/>
    <w:tmpl w:val="94EEF92E"/>
    <w:lvl w:ilvl="0" w:tplc="822C6E80">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7" w15:restartNumberingAfterBreak="0">
    <w:nsid w:val="25C659A1"/>
    <w:multiLevelType w:val="hybridMultilevel"/>
    <w:tmpl w:val="2EA24E44"/>
    <w:lvl w:ilvl="0" w:tplc="13B211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153E77"/>
    <w:multiLevelType w:val="multilevel"/>
    <w:tmpl w:val="3CF2726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C428AA"/>
    <w:multiLevelType w:val="multilevel"/>
    <w:tmpl w:val="6C8CC66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17A5211"/>
    <w:multiLevelType w:val="multilevel"/>
    <w:tmpl w:val="586A558C"/>
    <w:lvl w:ilvl="0">
      <w:start w:val="1"/>
      <w:numFmt w:val="decimal"/>
      <w:lvlText w:val="2.%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20643ED"/>
    <w:multiLevelType w:val="multilevel"/>
    <w:tmpl w:val="3FF2BC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3D956F8"/>
    <w:multiLevelType w:val="multilevel"/>
    <w:tmpl w:val="43B0382A"/>
    <w:lvl w:ilvl="0">
      <w:start w:val="3"/>
      <w:numFmt w:val="decimal"/>
      <w:lvlText w:val="%1"/>
      <w:lvlJc w:val="left"/>
      <w:pPr>
        <w:ind w:left="360" w:hanging="360"/>
      </w:pPr>
      <w:rPr>
        <w:rFonts w:cs="Times New Roman" w:hint="default"/>
        <w:u w:val="none"/>
      </w:rPr>
    </w:lvl>
    <w:lvl w:ilvl="1">
      <w:start w:val="5"/>
      <w:numFmt w:val="decimal"/>
      <w:lvlText w:val="%1.%2"/>
      <w:lvlJc w:val="left"/>
      <w:pPr>
        <w:ind w:left="360" w:hanging="360"/>
      </w:pPr>
      <w:rPr>
        <w:rFonts w:cs="Times New Roman" w:hint="default"/>
        <w:u w:val="none"/>
      </w:rPr>
    </w:lvl>
    <w:lvl w:ilvl="2">
      <w:start w:val="1"/>
      <w:numFmt w:val="decimal"/>
      <w:lvlText w:val="%1.%2.%3"/>
      <w:lvlJc w:val="left"/>
      <w:pPr>
        <w:ind w:left="720" w:hanging="720"/>
      </w:pPr>
      <w:rPr>
        <w:rFonts w:cs="Times New Roman" w:hint="default"/>
        <w:u w:val="none"/>
      </w:rPr>
    </w:lvl>
    <w:lvl w:ilvl="3">
      <w:start w:val="1"/>
      <w:numFmt w:val="decimal"/>
      <w:lvlText w:val="%1.%2.%3.%4"/>
      <w:lvlJc w:val="left"/>
      <w:pPr>
        <w:ind w:left="720" w:hanging="720"/>
      </w:pPr>
      <w:rPr>
        <w:rFonts w:cs="Times New Roman" w:hint="default"/>
        <w:u w:val="none"/>
      </w:rPr>
    </w:lvl>
    <w:lvl w:ilvl="4">
      <w:start w:val="1"/>
      <w:numFmt w:val="decimal"/>
      <w:lvlText w:val="%1.%2.%3.%4.%5"/>
      <w:lvlJc w:val="left"/>
      <w:pPr>
        <w:ind w:left="1080" w:hanging="1080"/>
      </w:pPr>
      <w:rPr>
        <w:rFonts w:cs="Times New Roman" w:hint="default"/>
        <w:u w:val="none"/>
      </w:rPr>
    </w:lvl>
    <w:lvl w:ilvl="5">
      <w:start w:val="1"/>
      <w:numFmt w:val="decimal"/>
      <w:lvlText w:val="%1.%2.%3.%4.%5.%6"/>
      <w:lvlJc w:val="left"/>
      <w:pPr>
        <w:ind w:left="1080" w:hanging="1080"/>
      </w:pPr>
      <w:rPr>
        <w:rFonts w:cs="Times New Roman" w:hint="default"/>
        <w:u w:val="none"/>
      </w:rPr>
    </w:lvl>
    <w:lvl w:ilvl="6">
      <w:start w:val="1"/>
      <w:numFmt w:val="decimal"/>
      <w:lvlText w:val="%1.%2.%3.%4.%5.%6.%7"/>
      <w:lvlJc w:val="left"/>
      <w:pPr>
        <w:ind w:left="1440" w:hanging="1440"/>
      </w:pPr>
      <w:rPr>
        <w:rFonts w:cs="Times New Roman" w:hint="default"/>
        <w:u w:val="none"/>
      </w:rPr>
    </w:lvl>
    <w:lvl w:ilvl="7">
      <w:start w:val="1"/>
      <w:numFmt w:val="decimal"/>
      <w:lvlText w:val="%1.%2.%3.%4.%5.%6.%7.%8"/>
      <w:lvlJc w:val="left"/>
      <w:pPr>
        <w:ind w:left="1440" w:hanging="1440"/>
      </w:pPr>
      <w:rPr>
        <w:rFonts w:cs="Times New Roman" w:hint="default"/>
        <w:u w:val="none"/>
      </w:rPr>
    </w:lvl>
    <w:lvl w:ilvl="8">
      <w:start w:val="1"/>
      <w:numFmt w:val="decimal"/>
      <w:lvlText w:val="%1.%2.%3.%4.%5.%6.%7.%8.%9"/>
      <w:lvlJc w:val="left"/>
      <w:pPr>
        <w:ind w:left="1800" w:hanging="1800"/>
      </w:pPr>
      <w:rPr>
        <w:rFonts w:cs="Times New Roman" w:hint="default"/>
        <w:u w:val="none"/>
      </w:rPr>
    </w:lvl>
  </w:abstractNum>
  <w:abstractNum w:abstractNumId="13" w15:restartNumberingAfterBreak="0">
    <w:nsid w:val="3CE27D1F"/>
    <w:multiLevelType w:val="multilevel"/>
    <w:tmpl w:val="E5BAB93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13E2264"/>
    <w:multiLevelType w:val="multilevel"/>
    <w:tmpl w:val="2B0A9984"/>
    <w:lvl w:ilvl="0">
      <w:start w:val="1"/>
      <w:numFmt w:val="decimal"/>
      <w:lvlText w:val="%1."/>
      <w:lvlJc w:val="left"/>
      <w:rPr>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8AB130A"/>
    <w:multiLevelType w:val="multilevel"/>
    <w:tmpl w:val="198C940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9C04B9"/>
    <w:multiLevelType w:val="multilevel"/>
    <w:tmpl w:val="1A92CA22"/>
    <w:lvl w:ilvl="0">
      <w:start w:val="1"/>
      <w:numFmt w:val="decimal"/>
      <w:lvlText w:val="1.%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D885918"/>
    <w:multiLevelType w:val="hybridMultilevel"/>
    <w:tmpl w:val="8E500238"/>
    <w:lvl w:ilvl="0" w:tplc="B1E2AB82">
      <w:start w:val="1"/>
      <w:numFmt w:val="upperLetter"/>
      <w:lvlText w:val="%1."/>
      <w:lvlJc w:val="left"/>
      <w:pPr>
        <w:ind w:left="720" w:hanging="360"/>
      </w:pPr>
      <w:rPr>
        <w:rFonts w:cs="Times New Roman" w:hint="default"/>
        <w:b w:val="0"/>
        <w:u w:val="none"/>
      </w:rPr>
    </w:lvl>
    <w:lvl w:ilvl="1" w:tplc="0409000F">
      <w:start w:val="1"/>
      <w:numFmt w:val="decimal"/>
      <w:lvlText w:val="%2."/>
      <w:lvlJc w:val="left"/>
      <w:pPr>
        <w:ind w:left="1440" w:hanging="360"/>
      </w:pPr>
      <w:rPr>
        <w:rFonts w:cs="Times New Roman" w:hint="default"/>
        <w:b w:val="0"/>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6DD8385B"/>
    <w:multiLevelType w:val="multilevel"/>
    <w:tmpl w:val="749CE0AA"/>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D044D8"/>
    <w:multiLevelType w:val="multilevel"/>
    <w:tmpl w:val="9A66A89C"/>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031EA0"/>
    <w:multiLevelType w:val="multilevel"/>
    <w:tmpl w:val="1534D4DE"/>
    <w:lvl w:ilvl="0">
      <w:start w:val="1"/>
      <w:numFmt w:val="decimal"/>
      <w:lvlText w:val="3.%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A391DF9"/>
    <w:multiLevelType w:val="multilevel"/>
    <w:tmpl w:val="0EEE1AE0"/>
    <w:lvl w:ilvl="0">
      <w:start w:val="1"/>
      <w:numFmt w:val="upperLetter"/>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FFD5D79"/>
    <w:multiLevelType w:val="hybridMultilevel"/>
    <w:tmpl w:val="04602D4C"/>
    <w:lvl w:ilvl="0" w:tplc="EC7280C2">
      <w:start w:val="1"/>
      <w:numFmt w:val="upperLetter"/>
      <w:lvlText w:val="%1."/>
      <w:lvlJc w:val="left"/>
      <w:pPr>
        <w:ind w:left="1440" w:hanging="360"/>
      </w:pPr>
      <w:rPr>
        <w:rFonts w:cs="Times New Roman" w:hint="default"/>
        <w:color w:val="00000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num w:numId="1">
    <w:abstractNumId w:val="16"/>
  </w:num>
  <w:num w:numId="2">
    <w:abstractNumId w:val="18"/>
  </w:num>
  <w:num w:numId="3">
    <w:abstractNumId w:val="15"/>
  </w:num>
  <w:num w:numId="4">
    <w:abstractNumId w:val="3"/>
  </w:num>
  <w:num w:numId="5">
    <w:abstractNumId w:val="13"/>
  </w:num>
  <w:num w:numId="6">
    <w:abstractNumId w:val="21"/>
  </w:num>
  <w:num w:numId="7">
    <w:abstractNumId w:val="10"/>
  </w:num>
  <w:num w:numId="8">
    <w:abstractNumId w:val="8"/>
  </w:num>
  <w:num w:numId="9">
    <w:abstractNumId w:val="1"/>
  </w:num>
  <w:num w:numId="10">
    <w:abstractNumId w:val="2"/>
  </w:num>
  <w:num w:numId="11">
    <w:abstractNumId w:val="11"/>
  </w:num>
  <w:num w:numId="12">
    <w:abstractNumId w:val="9"/>
  </w:num>
  <w:num w:numId="13">
    <w:abstractNumId w:val="20"/>
  </w:num>
  <w:num w:numId="14">
    <w:abstractNumId w:val="19"/>
  </w:num>
  <w:num w:numId="15">
    <w:abstractNumId w:val="4"/>
  </w:num>
  <w:num w:numId="16">
    <w:abstractNumId w:val="12"/>
  </w:num>
  <w:num w:numId="17">
    <w:abstractNumId w:val="22"/>
  </w:num>
  <w:num w:numId="18">
    <w:abstractNumId w:val="17"/>
  </w:num>
  <w:num w:numId="19">
    <w:abstractNumId w:val="5"/>
  </w:num>
  <w:num w:numId="20">
    <w:abstractNumId w:val="0"/>
  </w:num>
  <w:num w:numId="21">
    <w:abstractNumId w:val="14"/>
  </w:num>
  <w:num w:numId="22">
    <w:abstractNumId w:val="7"/>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DQyMDI3MrM0NTQ2MjVQ0lEKTi0uzszPAykwrQUA1TPohiwAAAA="/>
  </w:docVars>
  <w:rsids>
    <w:rsidRoot w:val="0096492C"/>
    <w:rsid w:val="00055318"/>
    <w:rsid w:val="000D0EBA"/>
    <w:rsid w:val="00103A89"/>
    <w:rsid w:val="0024565F"/>
    <w:rsid w:val="00263E2D"/>
    <w:rsid w:val="00285D35"/>
    <w:rsid w:val="002871C6"/>
    <w:rsid w:val="002F011D"/>
    <w:rsid w:val="00394E02"/>
    <w:rsid w:val="003A2306"/>
    <w:rsid w:val="004339FE"/>
    <w:rsid w:val="005107DF"/>
    <w:rsid w:val="00547628"/>
    <w:rsid w:val="005B627D"/>
    <w:rsid w:val="006517B1"/>
    <w:rsid w:val="006B0F4A"/>
    <w:rsid w:val="006C2B85"/>
    <w:rsid w:val="007D46FA"/>
    <w:rsid w:val="0085769D"/>
    <w:rsid w:val="008D1D56"/>
    <w:rsid w:val="008F1D1E"/>
    <w:rsid w:val="0090575C"/>
    <w:rsid w:val="0096492C"/>
    <w:rsid w:val="00A96C52"/>
    <w:rsid w:val="00B53048"/>
    <w:rsid w:val="00BE5474"/>
    <w:rsid w:val="00E56D06"/>
    <w:rsid w:val="00F7137E"/>
    <w:rsid w:val="00FA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F004"/>
  <w15:docId w15:val="{959573FF-ECE4-4BD4-AA75-E8CB90B7F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21"/>
      <w:szCs w:val="21"/>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MSGENFONTSTYLENAMETEMPLATEROLENUMBERMSGENFONTSTYLENAMEBYROLETEXT2MSGENFONTSTYLEMODIFERSMALLCAPS">
    <w:name w:val="MSG_EN_FONT_STYLE_NAME_TEMPLATE_ROLE_NUMBER MSG_EN_FONT_STYLE_NAME_BY_ROLE_TEXT 2 + 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1"/>
      <w:szCs w:val="21"/>
      <w:u w:val="none"/>
      <w:lang w:val="en-US" w:eastAsia="en-US" w:bidi="en-US"/>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after="240" w:line="234" w:lineRule="exact"/>
      <w:outlineLvl w:val="0"/>
    </w:pPr>
    <w:rPr>
      <w:rFonts w:ascii="Arial" w:eastAsia="Arial" w:hAnsi="Arial" w:cs="Arial"/>
      <w:b/>
      <w:bCs/>
      <w:sz w:val="21"/>
      <w:szCs w:val="21"/>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240" w:line="240" w:lineRule="exact"/>
      <w:ind w:hanging="380"/>
    </w:pPr>
    <w:rPr>
      <w:rFonts w:ascii="Arial" w:eastAsia="Arial" w:hAnsi="Arial" w:cs="Arial"/>
      <w:sz w:val="21"/>
      <w:szCs w:val="21"/>
    </w:rPr>
  </w:style>
  <w:style w:type="character" w:styleId="CommentReference">
    <w:name w:val="annotation reference"/>
    <w:basedOn w:val="DefaultParagraphFont"/>
    <w:uiPriority w:val="99"/>
    <w:semiHidden/>
    <w:rsid w:val="004339FE"/>
    <w:rPr>
      <w:rFonts w:cs="Times New Roman"/>
      <w:sz w:val="16"/>
      <w:szCs w:val="16"/>
    </w:rPr>
  </w:style>
  <w:style w:type="paragraph" w:styleId="CommentText">
    <w:name w:val="annotation text"/>
    <w:basedOn w:val="Normal"/>
    <w:link w:val="CommentTextChar"/>
    <w:uiPriority w:val="99"/>
    <w:semiHidden/>
    <w:rsid w:val="004339FE"/>
    <w:pPr>
      <w:widowControl/>
      <w:overflowPunct w:val="0"/>
      <w:autoSpaceDE w:val="0"/>
      <w:autoSpaceDN w:val="0"/>
      <w:adjustRightInd w:val="0"/>
      <w:jc w:val="both"/>
      <w:textAlignment w:val="baseline"/>
    </w:pPr>
    <w:rPr>
      <w:color w:val="auto"/>
      <w:sz w:val="20"/>
      <w:szCs w:val="20"/>
      <w:lang w:bidi="ar-SA"/>
    </w:rPr>
  </w:style>
  <w:style w:type="character" w:customStyle="1" w:styleId="CommentTextChar">
    <w:name w:val="Comment Text Char"/>
    <w:basedOn w:val="DefaultParagraphFont"/>
    <w:link w:val="CommentText"/>
    <w:uiPriority w:val="99"/>
    <w:semiHidden/>
    <w:rsid w:val="004339FE"/>
    <w:rPr>
      <w:sz w:val="20"/>
      <w:szCs w:val="20"/>
      <w:lang w:bidi="ar-SA"/>
    </w:rPr>
  </w:style>
  <w:style w:type="paragraph" w:customStyle="1" w:styleId="Level1">
    <w:name w:val="Level1"/>
    <w:basedOn w:val="Normal"/>
    <w:link w:val="Level1Char1"/>
    <w:rsid w:val="004339FE"/>
    <w:pPr>
      <w:widowControl/>
      <w:tabs>
        <w:tab w:val="left" w:pos="720"/>
      </w:tabs>
      <w:suppressAutoHyphens/>
      <w:overflowPunct w:val="0"/>
      <w:autoSpaceDE w:val="0"/>
      <w:autoSpaceDN w:val="0"/>
      <w:adjustRightInd w:val="0"/>
      <w:spacing w:line="360" w:lineRule="auto"/>
      <w:ind w:left="720" w:hanging="360"/>
      <w:textAlignment w:val="baseline"/>
    </w:pPr>
    <w:rPr>
      <w:rFonts w:ascii="Courier New" w:hAnsi="Courier New"/>
      <w:color w:val="auto"/>
      <w:sz w:val="20"/>
      <w:szCs w:val="20"/>
      <w:lang w:bidi="ar-SA"/>
    </w:rPr>
  </w:style>
  <w:style w:type="character" w:customStyle="1" w:styleId="Level1Char1">
    <w:name w:val="Level1 Char1"/>
    <w:link w:val="Level1"/>
    <w:locked/>
    <w:rsid w:val="004339FE"/>
    <w:rPr>
      <w:rFonts w:ascii="Courier New" w:hAnsi="Courier New"/>
      <w:sz w:val="20"/>
      <w:szCs w:val="20"/>
      <w:lang w:bidi="ar-SA"/>
    </w:rPr>
  </w:style>
  <w:style w:type="paragraph" w:customStyle="1" w:styleId="ArticleB">
    <w:name w:val="ArticleB"/>
    <w:basedOn w:val="Normal"/>
    <w:next w:val="Normal"/>
    <w:rsid w:val="004339FE"/>
    <w:pPr>
      <w:keepNext/>
      <w:keepLines/>
      <w:widowControl/>
      <w:suppressAutoHyphens/>
      <w:overflowPunct w:val="0"/>
      <w:autoSpaceDE w:val="0"/>
      <w:autoSpaceDN w:val="0"/>
      <w:adjustRightInd w:val="0"/>
      <w:spacing w:after="120"/>
      <w:textAlignment w:val="baseline"/>
    </w:pPr>
    <w:rPr>
      <w:rFonts w:ascii="Courier New" w:hAnsi="Courier New"/>
      <w:b/>
      <w:caps/>
      <w:color w:val="auto"/>
      <w:sz w:val="20"/>
      <w:szCs w:val="20"/>
      <w:lang w:bidi="ar-SA"/>
    </w:rPr>
  </w:style>
  <w:style w:type="paragraph" w:styleId="ListParagraph">
    <w:name w:val="List Paragraph"/>
    <w:basedOn w:val="Normal"/>
    <w:uiPriority w:val="34"/>
    <w:qFormat/>
    <w:rsid w:val="004339FE"/>
    <w:pPr>
      <w:widowControl/>
      <w:overflowPunct w:val="0"/>
      <w:autoSpaceDE w:val="0"/>
      <w:autoSpaceDN w:val="0"/>
      <w:adjustRightInd w:val="0"/>
      <w:ind w:left="720"/>
      <w:contextualSpacing/>
      <w:jc w:val="both"/>
      <w:textAlignment w:val="baseline"/>
    </w:pPr>
    <w:rPr>
      <w:color w:val="auto"/>
      <w:sz w:val="20"/>
      <w:szCs w:val="20"/>
      <w:lang w:bidi="ar-SA"/>
    </w:rPr>
  </w:style>
  <w:style w:type="paragraph" w:styleId="BalloonText">
    <w:name w:val="Balloon Text"/>
    <w:basedOn w:val="Normal"/>
    <w:link w:val="BalloonTextChar"/>
    <w:uiPriority w:val="99"/>
    <w:semiHidden/>
    <w:unhideWhenUsed/>
    <w:rsid w:val="00B5304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048"/>
    <w:rPr>
      <w:rFonts w:ascii="Segoe UI" w:hAnsi="Segoe UI" w:cs="Segoe UI"/>
      <w:color w:val="000000"/>
      <w:sz w:val="18"/>
      <w:szCs w:val="18"/>
    </w:rPr>
  </w:style>
  <w:style w:type="paragraph" w:styleId="CommentSubject">
    <w:name w:val="annotation subject"/>
    <w:basedOn w:val="CommentText"/>
    <w:next w:val="CommentText"/>
    <w:link w:val="CommentSubjectChar"/>
    <w:uiPriority w:val="99"/>
    <w:semiHidden/>
    <w:unhideWhenUsed/>
    <w:rsid w:val="00285D35"/>
    <w:pPr>
      <w:widowControl w:val="0"/>
      <w:overflowPunct/>
      <w:autoSpaceDE/>
      <w:autoSpaceDN/>
      <w:adjustRightInd/>
      <w:jc w:val="left"/>
      <w:textAlignment w:val="auto"/>
    </w:pPr>
    <w:rPr>
      <w:b/>
      <w:bCs/>
      <w:color w:val="000000"/>
      <w:lang w:bidi="en-US"/>
    </w:rPr>
  </w:style>
  <w:style w:type="character" w:customStyle="1" w:styleId="CommentSubjectChar">
    <w:name w:val="Comment Subject Char"/>
    <w:basedOn w:val="CommentTextChar"/>
    <w:link w:val="CommentSubject"/>
    <w:uiPriority w:val="99"/>
    <w:semiHidden/>
    <w:rsid w:val="00285D35"/>
    <w:rPr>
      <w:b/>
      <w:bCs/>
      <w:color w:val="000000"/>
      <w:sz w:val="20"/>
      <w:szCs w:val="20"/>
      <w:lang w:bidi="ar-SA"/>
    </w:rPr>
  </w:style>
  <w:style w:type="paragraph" w:styleId="Revision">
    <w:name w:val="Revision"/>
    <w:hidden/>
    <w:uiPriority w:val="99"/>
    <w:semiHidden/>
    <w:rsid w:val="00285D35"/>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2E5CC3-EA40-4CF1-9742-A62B7E1CC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Amir Refaat</dc:creator>
  <cp:keywords/>
  <cp:lastModifiedBy>Refaat Amir</cp:lastModifiedBy>
  <cp:revision>8</cp:revision>
  <cp:lastPrinted>2017-10-13T20:18:00Z</cp:lastPrinted>
  <dcterms:created xsi:type="dcterms:W3CDTF">2018-12-13T19:26:00Z</dcterms:created>
  <dcterms:modified xsi:type="dcterms:W3CDTF">2018-12-13T19:58:00Z</dcterms:modified>
</cp:coreProperties>
</file>